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A1773C" w14:textId="77777777" w:rsidR="008946F5" w:rsidRPr="00226806" w:rsidRDefault="6EAC04BD" w:rsidP="008946F5">
      <w:pPr>
        <w:pStyle w:val="Heading1"/>
        <w:spacing w:after="0"/>
        <w:rPr>
          <w:rFonts w:asciiTheme="minorHAnsi" w:hAnsiTheme="minorHAnsi"/>
        </w:rPr>
      </w:pPr>
      <w:r w:rsidRPr="00226806">
        <w:rPr>
          <w:rFonts w:asciiTheme="minorHAnsi" w:hAnsiTheme="minorHAnsi"/>
        </w:rPr>
        <w:t xml:space="preserve">Appendix </w:t>
      </w:r>
      <w:r w:rsidR="008946F5" w:rsidRPr="00226806">
        <w:rPr>
          <w:rFonts w:asciiTheme="minorHAnsi" w:hAnsiTheme="minorHAnsi"/>
        </w:rPr>
        <w:t>I</w:t>
      </w:r>
      <w:r w:rsidRPr="00226806">
        <w:rPr>
          <w:rFonts w:asciiTheme="minorHAnsi" w:hAnsiTheme="minorHAnsi"/>
        </w:rPr>
        <w:t xml:space="preserve">: </w:t>
      </w:r>
      <w:r w:rsidR="008946F5" w:rsidRPr="00226806">
        <w:rPr>
          <w:rFonts w:asciiTheme="minorHAnsi" w:hAnsiTheme="minorHAnsi"/>
        </w:rPr>
        <w:t xml:space="preserve">Bait Application </w:t>
      </w:r>
    </w:p>
    <w:p w14:paraId="22D3508D" w14:textId="1E67F2DE" w:rsidR="00EF0523" w:rsidRPr="00226806" w:rsidRDefault="6EAC04BD" w:rsidP="008946F5">
      <w:pPr>
        <w:pStyle w:val="Heading1"/>
        <w:spacing w:before="0"/>
        <w:rPr>
          <w:rFonts w:asciiTheme="minorHAnsi" w:hAnsiTheme="minorHAnsi"/>
        </w:rPr>
      </w:pPr>
      <w:r w:rsidRPr="00226806">
        <w:rPr>
          <w:rFonts w:asciiTheme="minorHAnsi" w:hAnsiTheme="minorHAnsi"/>
        </w:rPr>
        <w:t xml:space="preserve">Operational Position Descriptions and Responsibilities </w:t>
      </w:r>
    </w:p>
    <w:p w14:paraId="22D3508E" w14:textId="77777777" w:rsidR="00EF0523" w:rsidRPr="00226806" w:rsidRDefault="00EF0523" w:rsidP="00EF0523">
      <w:pPr>
        <w:pStyle w:val="Default"/>
        <w:rPr>
          <w:rFonts w:asciiTheme="minorHAnsi" w:hAnsiTheme="minorHAnsi"/>
          <w:b/>
          <w:bCs/>
          <w:sz w:val="23"/>
          <w:szCs w:val="23"/>
        </w:rPr>
      </w:pPr>
    </w:p>
    <w:p w14:paraId="06065316" w14:textId="14CC31DB" w:rsidR="007666C8" w:rsidRPr="00226806" w:rsidRDefault="6EAC04BD" w:rsidP="006A6E7F">
      <w:pPr>
        <w:pStyle w:val="NoSpacing"/>
        <w:rPr>
          <w:rFonts w:asciiTheme="minorHAnsi" w:hAnsiTheme="minorHAnsi"/>
        </w:rPr>
      </w:pPr>
      <w:r w:rsidRPr="00226806">
        <w:rPr>
          <w:rFonts w:asciiTheme="minorHAnsi" w:hAnsiTheme="minorHAnsi"/>
        </w:rPr>
        <w:t>The Desecheo operation will be managed under an Incident Command System (ICS) structure. In order to make the most effective use of ICS, the external load and baiting operations will be considered as an “</w:t>
      </w:r>
      <w:r w:rsidRPr="00226806">
        <w:rPr>
          <w:rFonts w:asciiTheme="minorHAnsi" w:hAnsiTheme="minorHAnsi"/>
          <w:i/>
          <w:iCs/>
        </w:rPr>
        <w:t>Incident Organization</w:t>
      </w:r>
      <w:r w:rsidRPr="00226806">
        <w:rPr>
          <w:rFonts w:asciiTheme="minorHAnsi" w:hAnsiTheme="minorHAnsi"/>
        </w:rPr>
        <w:t>”, and any emergency that might occur during the operation will be considered an “</w:t>
      </w:r>
      <w:r w:rsidRPr="00226806">
        <w:rPr>
          <w:rFonts w:asciiTheme="minorHAnsi" w:hAnsiTheme="minorHAnsi"/>
          <w:i/>
          <w:iCs/>
        </w:rPr>
        <w:t>emergency incident</w:t>
      </w:r>
      <w:r w:rsidRPr="00226806">
        <w:rPr>
          <w:rFonts w:asciiTheme="minorHAnsi" w:hAnsiTheme="minorHAnsi"/>
        </w:rPr>
        <w:t>”, or an “</w:t>
      </w:r>
      <w:r w:rsidRPr="00226806">
        <w:rPr>
          <w:rFonts w:asciiTheme="minorHAnsi" w:hAnsiTheme="minorHAnsi"/>
          <w:i/>
          <w:iCs/>
        </w:rPr>
        <w:t>incident within an incident</w:t>
      </w:r>
      <w:r w:rsidRPr="00226806">
        <w:rPr>
          <w:rFonts w:asciiTheme="minorHAnsi" w:hAnsiTheme="minorHAnsi"/>
        </w:rPr>
        <w:t xml:space="preserve">”.  </w:t>
      </w:r>
    </w:p>
    <w:p w14:paraId="6867D8AD" w14:textId="77777777" w:rsidR="007666C8" w:rsidRPr="00226806" w:rsidRDefault="007666C8" w:rsidP="006A6E7F">
      <w:pPr>
        <w:pStyle w:val="NoSpacing"/>
        <w:rPr>
          <w:rFonts w:asciiTheme="minorHAnsi" w:hAnsiTheme="minorHAnsi"/>
        </w:rPr>
      </w:pPr>
    </w:p>
    <w:p w14:paraId="22D35090" w14:textId="27C562C2" w:rsidR="00EF0523" w:rsidRPr="00226806" w:rsidRDefault="6EAC04BD" w:rsidP="006A6E7F">
      <w:pPr>
        <w:pStyle w:val="NoSpacing"/>
        <w:rPr>
          <w:rFonts w:asciiTheme="minorHAnsi" w:hAnsiTheme="minorHAnsi"/>
        </w:rPr>
      </w:pPr>
      <w:r w:rsidRPr="00226806">
        <w:rPr>
          <w:rFonts w:asciiTheme="minorHAnsi" w:hAnsiTheme="minorHAnsi"/>
        </w:rPr>
        <w:t xml:space="preserve">The following position descriptions apply to positions in the Incident Command Structure that are directly involved with the </w:t>
      </w:r>
      <w:r w:rsidR="00D2037A" w:rsidRPr="00226806">
        <w:rPr>
          <w:rFonts w:asciiTheme="minorHAnsi" w:hAnsiTheme="minorHAnsi"/>
        </w:rPr>
        <w:t xml:space="preserve">bait application (see </w:t>
      </w:r>
      <w:r w:rsidR="00D2037A" w:rsidRPr="00226806">
        <w:rPr>
          <w:rFonts w:asciiTheme="minorHAnsi" w:hAnsiTheme="minorHAnsi"/>
          <w:b/>
        </w:rPr>
        <w:t>Figure 1</w:t>
      </w:r>
      <w:r w:rsidRPr="00226806">
        <w:rPr>
          <w:rFonts w:asciiTheme="minorHAnsi" w:hAnsiTheme="minorHAnsi"/>
        </w:rPr>
        <w:t xml:space="preserve">). The responsibilities listed for each position are the </w:t>
      </w:r>
      <w:r w:rsidRPr="00226806">
        <w:rPr>
          <w:rFonts w:asciiTheme="minorHAnsi" w:hAnsiTheme="minorHAnsi"/>
          <w:i/>
          <w:iCs/>
        </w:rPr>
        <w:t>major</w:t>
      </w:r>
      <w:r w:rsidRPr="00226806">
        <w:rPr>
          <w:rFonts w:asciiTheme="minorHAnsi" w:hAnsiTheme="minorHAnsi"/>
        </w:rPr>
        <w:t xml:space="preserve"> responsibilities; other responsibilities may be assigned to any of the positions as needed. Also, personnel who are currently filling a position that is not directly related the bait application may be reassigned to a bait application position; therefore, all personnel should familiarize themselves with the following roles and responsibilities. </w:t>
      </w:r>
    </w:p>
    <w:p w14:paraId="063B2B9B" w14:textId="77777777" w:rsidR="00A27553" w:rsidRPr="00226806" w:rsidRDefault="00A27553" w:rsidP="00EF0523">
      <w:pPr>
        <w:pStyle w:val="Default"/>
        <w:rPr>
          <w:rFonts w:asciiTheme="minorHAnsi" w:hAnsiTheme="minorHAnsi" w:cstheme="minorHAnsi"/>
          <w:i/>
          <w:sz w:val="22"/>
          <w:szCs w:val="22"/>
        </w:rPr>
        <w:sectPr w:rsidR="00A27553" w:rsidRPr="00226806" w:rsidSect="00A27553">
          <w:headerReference w:type="default" r:id="rId10"/>
          <w:footerReference w:type="default" r:id="rId11"/>
          <w:pgSz w:w="12240" w:h="15840"/>
          <w:pgMar w:top="1440" w:right="1440" w:bottom="1440" w:left="1440" w:header="720" w:footer="720" w:gutter="0"/>
          <w:pgNumType w:start="91"/>
          <w:cols w:space="720"/>
          <w:docGrid w:linePitch="360"/>
        </w:sectPr>
      </w:pPr>
    </w:p>
    <w:p w14:paraId="5F05A48D" w14:textId="2C2B2C2A" w:rsidR="00B41832" w:rsidRPr="00226806" w:rsidRDefault="0016293D" w:rsidP="0079538B">
      <w:pPr>
        <w:pStyle w:val="Default"/>
        <w:rPr>
          <w:rFonts w:asciiTheme="minorHAnsi" w:hAnsiTheme="minorHAnsi" w:cstheme="minorHAnsi"/>
          <w:sz w:val="22"/>
          <w:szCs w:val="22"/>
        </w:rPr>
      </w:pPr>
      <w:r w:rsidRPr="00226806">
        <w:rPr>
          <w:rFonts w:asciiTheme="minorHAnsi" w:eastAsiaTheme="minorEastAsia" w:hAnsiTheme="minorHAnsi" w:cstheme="minorBidi"/>
          <w:b/>
          <w:bCs/>
          <w:sz w:val="22"/>
          <w:szCs w:val="22"/>
        </w:rPr>
        <w:lastRenderedPageBreak/>
        <w:t>Figure 1.</w:t>
      </w:r>
      <w:r w:rsidR="6EAC04BD" w:rsidRPr="00226806">
        <w:rPr>
          <w:rFonts w:asciiTheme="minorHAnsi" w:eastAsiaTheme="minorEastAsia" w:hAnsiTheme="minorHAnsi" w:cstheme="minorBidi"/>
          <w:sz w:val="22"/>
          <w:szCs w:val="22"/>
        </w:rPr>
        <w:t xml:space="preserve"> Incident Command System organizational structure for the Desecheo baiting operations.</w:t>
      </w:r>
    </w:p>
    <w:p w14:paraId="69E1209B" w14:textId="6E5ED8A3" w:rsidR="00486516" w:rsidRPr="00226806" w:rsidRDefault="003F07EA" w:rsidP="00A73E45">
      <w:pPr>
        <w:pStyle w:val="Default"/>
        <w:jc w:val="center"/>
        <w:rPr>
          <w:rFonts w:asciiTheme="minorHAnsi" w:hAnsiTheme="minorHAnsi" w:cstheme="minorHAnsi"/>
          <w:sz w:val="22"/>
          <w:szCs w:val="22"/>
        </w:rPr>
      </w:pPr>
      <w:r w:rsidRPr="003F07EA">
        <w:rPr>
          <w:rFonts w:asciiTheme="minorHAnsi" w:hAnsiTheme="minorHAnsi" w:cstheme="minorHAnsi"/>
          <w:noProof/>
          <w:sz w:val="22"/>
          <w:szCs w:val="22"/>
          <w:lang w:val="en-US"/>
        </w:rPr>
        <w:drawing>
          <wp:inline distT="0" distB="0" distL="0" distR="0" wp14:anchorId="46ECC1E5" wp14:editId="5A9F2E0B">
            <wp:extent cx="6366984" cy="5629275"/>
            <wp:effectExtent l="0" t="0" r="0" b="0"/>
            <wp:docPr id="1" name="Picture 1" descr="C:\Users\dwill\SharePoint\Desecheo Rat - Documents\09 operational planning\Operational Plan\Figures\Bait Application Incident Command Structure 02222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will\SharePoint\Desecheo Rat - Documents\09 operational planning\Operational Plan\Figures\Bait Application Incident Command Structure 02222016.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46303" cy="5699404"/>
                    </a:xfrm>
                    <a:prstGeom prst="rect">
                      <a:avLst/>
                    </a:prstGeom>
                    <a:noFill/>
                    <a:ln>
                      <a:noFill/>
                    </a:ln>
                  </pic:spPr>
                </pic:pic>
              </a:graphicData>
            </a:graphic>
          </wp:inline>
        </w:drawing>
      </w:r>
      <w:bookmarkStart w:id="0" w:name="_GoBack"/>
      <w:bookmarkEnd w:id="0"/>
    </w:p>
    <w:p w14:paraId="1FB4C6F7" w14:textId="17C0E87F" w:rsidR="00E75BBA" w:rsidRPr="00226806" w:rsidRDefault="00486516" w:rsidP="00F219E4">
      <w:pPr>
        <w:jc w:val="left"/>
        <w:rPr>
          <w:rFonts w:asciiTheme="minorHAnsi" w:hAnsiTheme="minorHAnsi" w:cstheme="minorHAnsi"/>
        </w:rPr>
      </w:pPr>
      <w:r w:rsidRPr="00226806">
        <w:rPr>
          <w:rFonts w:asciiTheme="minorHAnsi" w:hAnsiTheme="minorHAnsi" w:cstheme="minorHAnsi"/>
          <w:szCs w:val="22"/>
        </w:rPr>
        <w:br w:type="page"/>
      </w:r>
      <w:r w:rsidR="00E75BBA" w:rsidRPr="00226806">
        <w:rPr>
          <w:rFonts w:asciiTheme="minorHAnsi" w:hAnsiTheme="minorHAnsi" w:cstheme="minorHAnsi"/>
          <w:b/>
        </w:rPr>
        <w:lastRenderedPageBreak/>
        <w:t>Figure 2</w:t>
      </w:r>
      <w:r w:rsidR="00E75BBA" w:rsidRPr="00226806">
        <w:rPr>
          <w:rFonts w:asciiTheme="minorHAnsi" w:hAnsiTheme="minorHAnsi" w:cstheme="minorHAnsi"/>
        </w:rPr>
        <w:t>.  Brief summary of the roles and responsibilities during the bait application operations.</w:t>
      </w:r>
    </w:p>
    <w:tbl>
      <w:tblPr>
        <w:tblW w:w="14185" w:type="dxa"/>
        <w:tblInd w:w="113" w:type="dxa"/>
        <w:tblLook w:val="04A0" w:firstRow="1" w:lastRow="0" w:firstColumn="1" w:lastColumn="0" w:noHBand="0" w:noVBand="1"/>
      </w:tblPr>
      <w:tblGrid>
        <w:gridCol w:w="1239"/>
        <w:gridCol w:w="1316"/>
        <w:gridCol w:w="3040"/>
        <w:gridCol w:w="5499"/>
        <w:gridCol w:w="1310"/>
        <w:gridCol w:w="1781"/>
      </w:tblGrid>
      <w:tr w:rsidR="006E656A" w:rsidRPr="00226806" w14:paraId="0F50452D" w14:textId="77777777" w:rsidTr="00BA1ABF">
        <w:trPr>
          <w:trHeight w:val="509"/>
        </w:trPr>
        <w:tc>
          <w:tcPr>
            <w:tcW w:w="12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AEA06A" w14:textId="136F8516" w:rsidR="006E656A" w:rsidRPr="00226806" w:rsidRDefault="006E656A">
            <w:pPr>
              <w:jc w:val="left"/>
              <w:rPr>
                <w:rFonts w:asciiTheme="minorHAnsi" w:eastAsia="Times New Roman" w:hAnsiTheme="minorHAnsi"/>
                <w:b/>
                <w:bCs/>
                <w:color w:val="000000"/>
                <w:szCs w:val="22"/>
                <w:lang w:val="en-US"/>
              </w:rPr>
            </w:pPr>
            <w:r w:rsidRPr="00226806">
              <w:rPr>
                <w:rFonts w:asciiTheme="minorHAnsi" w:eastAsia="Times New Roman" w:hAnsiTheme="minorHAnsi"/>
                <w:b/>
                <w:bCs/>
                <w:color w:val="000000"/>
                <w:szCs w:val="22"/>
                <w:lang w:val="en-US"/>
              </w:rPr>
              <w:t>Group Name</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4CB47C" w14:textId="77777777" w:rsidR="006E656A" w:rsidRPr="00226806" w:rsidRDefault="006E656A" w:rsidP="006E656A">
            <w:pPr>
              <w:spacing w:after="0" w:line="240" w:lineRule="auto"/>
              <w:jc w:val="left"/>
              <w:rPr>
                <w:rFonts w:asciiTheme="minorHAnsi" w:eastAsia="Times New Roman" w:hAnsiTheme="minorHAnsi"/>
                <w:b/>
                <w:bCs/>
                <w:color w:val="000000"/>
                <w:szCs w:val="22"/>
                <w:lang w:val="en-US"/>
              </w:rPr>
            </w:pPr>
            <w:r w:rsidRPr="00226806">
              <w:rPr>
                <w:rFonts w:asciiTheme="minorHAnsi" w:eastAsia="Times New Roman" w:hAnsiTheme="minorHAnsi"/>
                <w:b/>
                <w:bCs/>
                <w:color w:val="000000"/>
                <w:szCs w:val="22"/>
                <w:lang w:val="en-US"/>
              </w:rPr>
              <w:t>Sub-group</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B4D8CF" w14:textId="77777777" w:rsidR="006E656A" w:rsidRPr="00226806" w:rsidRDefault="006E656A" w:rsidP="006E656A">
            <w:pPr>
              <w:spacing w:after="0" w:line="240" w:lineRule="auto"/>
              <w:jc w:val="left"/>
              <w:rPr>
                <w:rFonts w:asciiTheme="minorHAnsi" w:eastAsia="Times New Roman" w:hAnsiTheme="minorHAnsi"/>
                <w:b/>
                <w:bCs/>
                <w:color w:val="000000"/>
                <w:szCs w:val="22"/>
                <w:lang w:val="en-US"/>
              </w:rPr>
            </w:pPr>
            <w:r w:rsidRPr="00226806">
              <w:rPr>
                <w:rFonts w:asciiTheme="minorHAnsi" w:eastAsia="Times New Roman" w:hAnsiTheme="minorHAnsi"/>
                <w:b/>
                <w:bCs/>
                <w:color w:val="000000"/>
                <w:szCs w:val="22"/>
                <w:lang w:val="en-US"/>
              </w:rPr>
              <w:t>Position</w:t>
            </w:r>
          </w:p>
        </w:tc>
        <w:tc>
          <w:tcPr>
            <w:tcW w:w="54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EE35EC" w14:textId="77777777" w:rsidR="006E656A" w:rsidRPr="00226806" w:rsidRDefault="006E656A" w:rsidP="006E656A">
            <w:pPr>
              <w:spacing w:after="0" w:line="240" w:lineRule="auto"/>
              <w:jc w:val="left"/>
              <w:rPr>
                <w:rFonts w:asciiTheme="minorHAnsi" w:eastAsia="Times New Roman" w:hAnsiTheme="minorHAnsi"/>
                <w:b/>
                <w:bCs/>
                <w:color w:val="000000"/>
                <w:szCs w:val="22"/>
                <w:lang w:val="en-US"/>
              </w:rPr>
            </w:pPr>
            <w:r w:rsidRPr="00226806">
              <w:rPr>
                <w:rFonts w:asciiTheme="minorHAnsi" w:eastAsia="Times New Roman" w:hAnsiTheme="minorHAnsi"/>
                <w:b/>
                <w:bCs/>
                <w:color w:val="000000"/>
                <w:szCs w:val="22"/>
                <w:lang w:val="en-US"/>
              </w:rPr>
              <w:t>Role of position</w:t>
            </w:r>
          </w:p>
        </w:tc>
        <w:tc>
          <w:tcPr>
            <w:tcW w:w="1310" w:type="dxa"/>
            <w:vMerge w:val="restart"/>
            <w:tcBorders>
              <w:top w:val="single" w:sz="4" w:space="0" w:color="auto"/>
              <w:left w:val="single" w:sz="4" w:space="0" w:color="auto"/>
              <w:bottom w:val="single" w:sz="4" w:space="0" w:color="000000" w:themeColor="text1"/>
              <w:right w:val="single" w:sz="4" w:space="0" w:color="auto"/>
            </w:tcBorders>
            <w:shd w:val="clear" w:color="auto" w:fill="auto"/>
            <w:noWrap/>
            <w:vAlign w:val="center"/>
            <w:hideMark/>
          </w:tcPr>
          <w:p w14:paraId="62976577" w14:textId="3C05F656" w:rsidR="006E656A" w:rsidRPr="00226806" w:rsidRDefault="006E656A" w:rsidP="006E656A">
            <w:pPr>
              <w:spacing w:after="0" w:line="240" w:lineRule="auto"/>
              <w:jc w:val="center"/>
              <w:rPr>
                <w:rFonts w:asciiTheme="minorHAnsi" w:eastAsia="Times New Roman" w:hAnsiTheme="minorHAnsi"/>
                <w:b/>
                <w:bCs/>
                <w:color w:val="000000"/>
                <w:szCs w:val="22"/>
                <w:lang w:val="en-US"/>
              </w:rPr>
            </w:pPr>
            <w:r w:rsidRPr="00226806">
              <w:rPr>
                <w:rFonts w:asciiTheme="minorHAnsi" w:eastAsia="Times New Roman" w:hAnsiTheme="minorHAnsi"/>
                <w:b/>
                <w:bCs/>
                <w:color w:val="000000"/>
                <w:szCs w:val="22"/>
                <w:lang w:val="en-US"/>
              </w:rPr>
              <w:t>Operational Advisory Group</w:t>
            </w:r>
          </w:p>
        </w:tc>
        <w:tc>
          <w:tcPr>
            <w:tcW w:w="1781" w:type="dxa"/>
            <w:vMerge w:val="restart"/>
            <w:tcBorders>
              <w:top w:val="single" w:sz="4" w:space="0" w:color="auto"/>
              <w:left w:val="single" w:sz="4" w:space="0" w:color="auto"/>
              <w:bottom w:val="single" w:sz="4" w:space="0" w:color="000000" w:themeColor="text1"/>
              <w:right w:val="single" w:sz="4" w:space="0" w:color="auto"/>
            </w:tcBorders>
            <w:shd w:val="clear" w:color="auto" w:fill="auto"/>
            <w:vAlign w:val="center"/>
            <w:hideMark/>
          </w:tcPr>
          <w:p w14:paraId="651C720D" w14:textId="77777777" w:rsidR="006E656A" w:rsidRPr="00226806" w:rsidRDefault="006E656A" w:rsidP="006E656A">
            <w:pPr>
              <w:spacing w:after="0" w:line="240" w:lineRule="auto"/>
              <w:jc w:val="left"/>
              <w:rPr>
                <w:rFonts w:asciiTheme="minorHAnsi" w:eastAsia="Times New Roman" w:hAnsiTheme="minorHAnsi"/>
                <w:b/>
                <w:bCs/>
                <w:color w:val="000000"/>
                <w:szCs w:val="22"/>
                <w:lang w:val="en-US"/>
              </w:rPr>
            </w:pPr>
            <w:r w:rsidRPr="00226806">
              <w:rPr>
                <w:rFonts w:asciiTheme="minorHAnsi" w:eastAsia="Times New Roman" w:hAnsiTheme="minorHAnsi"/>
                <w:b/>
                <w:bCs/>
                <w:color w:val="000000"/>
                <w:szCs w:val="22"/>
                <w:lang w:val="en-US"/>
              </w:rPr>
              <w:t>Physical Location</w:t>
            </w:r>
          </w:p>
        </w:tc>
      </w:tr>
      <w:tr w:rsidR="006E656A" w:rsidRPr="00226806" w14:paraId="614BCF39" w14:textId="77777777" w:rsidTr="00E75BBA">
        <w:trPr>
          <w:trHeight w:val="373"/>
        </w:trPr>
        <w:tc>
          <w:tcPr>
            <w:tcW w:w="1239" w:type="dxa"/>
            <w:vMerge/>
            <w:tcBorders>
              <w:top w:val="single" w:sz="4" w:space="0" w:color="auto"/>
              <w:left w:val="single" w:sz="4" w:space="0" w:color="auto"/>
              <w:bottom w:val="single" w:sz="4" w:space="0" w:color="auto"/>
              <w:right w:val="single" w:sz="4" w:space="0" w:color="auto"/>
            </w:tcBorders>
            <w:vAlign w:val="center"/>
            <w:hideMark/>
          </w:tcPr>
          <w:p w14:paraId="157A8AC5" w14:textId="77777777" w:rsidR="006E656A" w:rsidRPr="00226806" w:rsidRDefault="006E656A" w:rsidP="006E656A">
            <w:pPr>
              <w:spacing w:after="0" w:line="240" w:lineRule="auto"/>
              <w:jc w:val="left"/>
              <w:rPr>
                <w:rFonts w:asciiTheme="minorHAnsi" w:eastAsia="Times New Roman" w:hAnsiTheme="minorHAnsi"/>
                <w:b/>
                <w:bCs/>
                <w:color w:val="000000"/>
                <w:szCs w:val="22"/>
                <w:lang w:val="en-US"/>
              </w:rPr>
            </w:pPr>
          </w:p>
        </w:tc>
        <w:tc>
          <w:tcPr>
            <w:tcW w:w="1316" w:type="dxa"/>
            <w:vMerge/>
            <w:tcBorders>
              <w:top w:val="single" w:sz="4" w:space="0" w:color="auto"/>
              <w:left w:val="single" w:sz="4" w:space="0" w:color="auto"/>
              <w:bottom w:val="single" w:sz="4" w:space="0" w:color="auto"/>
              <w:right w:val="single" w:sz="4" w:space="0" w:color="auto"/>
            </w:tcBorders>
            <w:vAlign w:val="center"/>
            <w:hideMark/>
          </w:tcPr>
          <w:p w14:paraId="192A5C9E" w14:textId="77777777" w:rsidR="006E656A" w:rsidRPr="00226806" w:rsidRDefault="006E656A" w:rsidP="006E656A">
            <w:pPr>
              <w:spacing w:after="0" w:line="240" w:lineRule="auto"/>
              <w:jc w:val="left"/>
              <w:rPr>
                <w:rFonts w:asciiTheme="minorHAnsi" w:eastAsia="Times New Roman" w:hAnsiTheme="minorHAnsi"/>
                <w:b/>
                <w:bCs/>
                <w:color w:val="000000"/>
                <w:szCs w:val="22"/>
                <w:lang w:val="en-US"/>
              </w:rPr>
            </w:pPr>
          </w:p>
        </w:tc>
        <w:tc>
          <w:tcPr>
            <w:tcW w:w="3040" w:type="dxa"/>
            <w:vMerge/>
            <w:tcBorders>
              <w:top w:val="single" w:sz="4" w:space="0" w:color="auto"/>
              <w:left w:val="single" w:sz="4" w:space="0" w:color="auto"/>
              <w:bottom w:val="single" w:sz="4" w:space="0" w:color="auto"/>
              <w:right w:val="single" w:sz="4" w:space="0" w:color="auto"/>
            </w:tcBorders>
            <w:vAlign w:val="center"/>
            <w:hideMark/>
          </w:tcPr>
          <w:p w14:paraId="092FE3F5" w14:textId="77777777" w:rsidR="006E656A" w:rsidRPr="00226806" w:rsidRDefault="006E656A" w:rsidP="006E656A">
            <w:pPr>
              <w:spacing w:after="0" w:line="240" w:lineRule="auto"/>
              <w:jc w:val="left"/>
              <w:rPr>
                <w:rFonts w:asciiTheme="minorHAnsi" w:eastAsia="Times New Roman" w:hAnsiTheme="minorHAnsi"/>
                <w:b/>
                <w:bCs/>
                <w:color w:val="000000"/>
                <w:szCs w:val="22"/>
                <w:lang w:val="en-US"/>
              </w:rPr>
            </w:pPr>
          </w:p>
        </w:tc>
        <w:tc>
          <w:tcPr>
            <w:tcW w:w="5499" w:type="dxa"/>
            <w:vMerge/>
            <w:tcBorders>
              <w:top w:val="single" w:sz="4" w:space="0" w:color="auto"/>
              <w:left w:val="single" w:sz="4" w:space="0" w:color="auto"/>
              <w:bottom w:val="single" w:sz="4" w:space="0" w:color="auto"/>
              <w:right w:val="single" w:sz="4" w:space="0" w:color="auto"/>
            </w:tcBorders>
            <w:vAlign w:val="center"/>
            <w:hideMark/>
          </w:tcPr>
          <w:p w14:paraId="0D48D738" w14:textId="77777777" w:rsidR="006E656A" w:rsidRPr="00226806" w:rsidRDefault="006E656A" w:rsidP="006E656A">
            <w:pPr>
              <w:spacing w:after="0" w:line="240" w:lineRule="auto"/>
              <w:jc w:val="left"/>
              <w:rPr>
                <w:rFonts w:asciiTheme="minorHAnsi" w:eastAsia="Times New Roman" w:hAnsiTheme="minorHAnsi"/>
                <w:b/>
                <w:bCs/>
                <w:color w:val="000000"/>
                <w:szCs w:val="22"/>
                <w:lang w:val="en-US"/>
              </w:rPr>
            </w:pPr>
          </w:p>
        </w:tc>
        <w:tc>
          <w:tcPr>
            <w:tcW w:w="1310" w:type="dxa"/>
            <w:vMerge/>
            <w:tcBorders>
              <w:top w:val="single" w:sz="4" w:space="0" w:color="auto"/>
              <w:left w:val="single" w:sz="4" w:space="0" w:color="auto"/>
              <w:bottom w:val="single" w:sz="4" w:space="0" w:color="000000"/>
              <w:right w:val="single" w:sz="4" w:space="0" w:color="auto"/>
            </w:tcBorders>
            <w:vAlign w:val="center"/>
            <w:hideMark/>
          </w:tcPr>
          <w:p w14:paraId="3E752F13" w14:textId="77777777" w:rsidR="006E656A" w:rsidRPr="00226806" w:rsidRDefault="006E656A" w:rsidP="006E656A">
            <w:pPr>
              <w:spacing w:after="0" w:line="240" w:lineRule="auto"/>
              <w:jc w:val="left"/>
              <w:rPr>
                <w:rFonts w:asciiTheme="minorHAnsi" w:eastAsia="Times New Roman" w:hAnsiTheme="minorHAnsi"/>
                <w:b/>
                <w:bCs/>
                <w:color w:val="000000"/>
                <w:szCs w:val="22"/>
                <w:lang w:val="en-US"/>
              </w:rPr>
            </w:pPr>
          </w:p>
        </w:tc>
        <w:tc>
          <w:tcPr>
            <w:tcW w:w="1781" w:type="dxa"/>
            <w:vMerge/>
            <w:tcBorders>
              <w:top w:val="single" w:sz="4" w:space="0" w:color="auto"/>
              <w:left w:val="single" w:sz="4" w:space="0" w:color="auto"/>
              <w:bottom w:val="single" w:sz="4" w:space="0" w:color="000000"/>
              <w:right w:val="single" w:sz="4" w:space="0" w:color="auto"/>
            </w:tcBorders>
            <w:vAlign w:val="center"/>
            <w:hideMark/>
          </w:tcPr>
          <w:p w14:paraId="309BBA6E" w14:textId="77777777" w:rsidR="006E656A" w:rsidRPr="00226806" w:rsidRDefault="006E656A" w:rsidP="006E656A">
            <w:pPr>
              <w:spacing w:after="0" w:line="240" w:lineRule="auto"/>
              <w:jc w:val="left"/>
              <w:rPr>
                <w:rFonts w:asciiTheme="minorHAnsi" w:eastAsia="Times New Roman" w:hAnsiTheme="minorHAnsi"/>
                <w:b/>
                <w:bCs/>
                <w:color w:val="000000"/>
                <w:szCs w:val="22"/>
                <w:lang w:val="en-US"/>
              </w:rPr>
            </w:pPr>
          </w:p>
        </w:tc>
      </w:tr>
      <w:tr w:rsidR="006E656A" w:rsidRPr="00226806" w14:paraId="6F80E879" w14:textId="77777777" w:rsidTr="00BA1ABF">
        <w:trPr>
          <w:trHeight w:val="298"/>
        </w:trPr>
        <w:tc>
          <w:tcPr>
            <w:tcW w:w="2555" w:type="dxa"/>
            <w:gridSpan w:val="2"/>
            <w:vMerge w:val="restart"/>
            <w:tcBorders>
              <w:top w:val="single" w:sz="4" w:space="0" w:color="auto"/>
              <w:left w:val="single" w:sz="4" w:space="0" w:color="auto"/>
              <w:bottom w:val="nil"/>
              <w:right w:val="single" w:sz="4" w:space="0" w:color="000000" w:themeColor="text1"/>
            </w:tcBorders>
            <w:shd w:val="clear" w:color="auto" w:fill="FABF8F" w:themeFill="accent6" w:themeFillTint="99"/>
            <w:hideMark/>
          </w:tcPr>
          <w:p w14:paraId="34599F90"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Incident Command</w:t>
            </w:r>
          </w:p>
        </w:tc>
        <w:tc>
          <w:tcPr>
            <w:tcW w:w="3040" w:type="dxa"/>
            <w:tcBorders>
              <w:top w:val="nil"/>
              <w:left w:val="nil"/>
              <w:bottom w:val="single" w:sz="4" w:space="0" w:color="auto"/>
              <w:right w:val="single" w:sz="4" w:space="0" w:color="auto"/>
            </w:tcBorders>
            <w:shd w:val="clear" w:color="auto" w:fill="FABF8F" w:themeFill="accent6" w:themeFillTint="99"/>
            <w:noWrap/>
            <w:vAlign w:val="center"/>
            <w:hideMark/>
          </w:tcPr>
          <w:p w14:paraId="6D4B39B1"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Incident Commander</w:t>
            </w:r>
          </w:p>
        </w:tc>
        <w:tc>
          <w:tcPr>
            <w:tcW w:w="5499" w:type="dxa"/>
            <w:tcBorders>
              <w:top w:val="nil"/>
              <w:left w:val="nil"/>
              <w:bottom w:val="single" w:sz="4" w:space="0" w:color="auto"/>
              <w:right w:val="single" w:sz="4" w:space="0" w:color="auto"/>
            </w:tcBorders>
            <w:shd w:val="clear" w:color="auto" w:fill="FABF8F" w:themeFill="accent6" w:themeFillTint="99"/>
            <w:noWrap/>
            <w:vAlign w:val="center"/>
            <w:hideMark/>
          </w:tcPr>
          <w:p w14:paraId="79F12818"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Manages the organization</w:t>
            </w:r>
          </w:p>
        </w:tc>
        <w:tc>
          <w:tcPr>
            <w:tcW w:w="1310" w:type="dxa"/>
            <w:tcBorders>
              <w:top w:val="nil"/>
              <w:left w:val="nil"/>
              <w:bottom w:val="single" w:sz="4" w:space="0" w:color="auto"/>
              <w:right w:val="single" w:sz="4" w:space="0" w:color="auto"/>
            </w:tcBorders>
            <w:shd w:val="clear" w:color="auto" w:fill="FABF8F" w:themeFill="accent6" w:themeFillTint="99"/>
            <w:noWrap/>
            <w:vAlign w:val="center"/>
            <w:hideMark/>
          </w:tcPr>
          <w:p w14:paraId="339C1708" w14:textId="77777777" w:rsidR="006E656A" w:rsidRPr="00226806" w:rsidRDefault="006E656A" w:rsidP="006E656A">
            <w:pPr>
              <w:spacing w:after="0" w:line="240" w:lineRule="auto"/>
              <w:jc w:val="center"/>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 </w:t>
            </w:r>
          </w:p>
        </w:tc>
        <w:tc>
          <w:tcPr>
            <w:tcW w:w="1781" w:type="dxa"/>
            <w:tcBorders>
              <w:top w:val="nil"/>
              <w:left w:val="nil"/>
              <w:bottom w:val="single" w:sz="4" w:space="0" w:color="auto"/>
              <w:right w:val="single" w:sz="4" w:space="0" w:color="auto"/>
            </w:tcBorders>
            <w:shd w:val="clear" w:color="auto" w:fill="FABF8F" w:themeFill="accent6" w:themeFillTint="99"/>
            <w:noWrap/>
            <w:vAlign w:val="bottom"/>
            <w:hideMark/>
          </w:tcPr>
          <w:p w14:paraId="062C608E" w14:textId="59ECF90A"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ICC</w:t>
            </w:r>
            <w:r w:rsidR="00DC1E36" w:rsidRPr="00226806">
              <w:rPr>
                <w:rFonts w:asciiTheme="minorHAnsi" w:eastAsia="Times New Roman" w:hAnsiTheme="minorHAnsi"/>
                <w:color w:val="000000"/>
                <w:szCs w:val="22"/>
                <w:lang w:val="en-US"/>
              </w:rPr>
              <w:t xml:space="preserve"> (Desecheo)</w:t>
            </w:r>
          </w:p>
        </w:tc>
      </w:tr>
      <w:tr w:rsidR="006E656A" w:rsidRPr="00226806" w14:paraId="66D89FF9" w14:textId="77777777" w:rsidTr="00BA1ABF">
        <w:trPr>
          <w:trHeight w:val="298"/>
        </w:trPr>
        <w:tc>
          <w:tcPr>
            <w:tcW w:w="2555" w:type="dxa"/>
            <w:gridSpan w:val="2"/>
            <w:vMerge/>
            <w:tcBorders>
              <w:top w:val="single" w:sz="4" w:space="0" w:color="auto"/>
              <w:left w:val="single" w:sz="4" w:space="0" w:color="auto"/>
              <w:bottom w:val="nil"/>
              <w:right w:val="single" w:sz="4" w:space="0" w:color="000000"/>
            </w:tcBorders>
            <w:vAlign w:val="center"/>
            <w:hideMark/>
          </w:tcPr>
          <w:p w14:paraId="3F634F56"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p>
        </w:tc>
        <w:tc>
          <w:tcPr>
            <w:tcW w:w="3040" w:type="dxa"/>
            <w:tcBorders>
              <w:top w:val="nil"/>
              <w:left w:val="nil"/>
              <w:bottom w:val="single" w:sz="4" w:space="0" w:color="auto"/>
              <w:right w:val="single" w:sz="4" w:space="0" w:color="auto"/>
            </w:tcBorders>
            <w:shd w:val="clear" w:color="auto" w:fill="FABF8F" w:themeFill="accent6" w:themeFillTint="99"/>
            <w:noWrap/>
            <w:vAlign w:val="center"/>
            <w:hideMark/>
          </w:tcPr>
          <w:p w14:paraId="5FE766F0" w14:textId="64E16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Information Officer (</w:t>
            </w:r>
            <w:r w:rsidR="00AA410D" w:rsidRPr="00226806">
              <w:rPr>
                <w:rFonts w:asciiTheme="minorHAnsi" w:eastAsia="Times New Roman" w:hAnsiTheme="minorHAnsi"/>
                <w:color w:val="000000"/>
                <w:szCs w:val="22"/>
                <w:lang w:val="en-US"/>
              </w:rPr>
              <w:t>2</w:t>
            </w:r>
            <w:r w:rsidRPr="00226806">
              <w:rPr>
                <w:rFonts w:asciiTheme="minorHAnsi" w:eastAsia="Times New Roman" w:hAnsiTheme="minorHAnsi"/>
                <w:color w:val="000000"/>
                <w:szCs w:val="22"/>
                <w:lang w:val="en-US"/>
              </w:rPr>
              <w:t>)</w:t>
            </w:r>
          </w:p>
        </w:tc>
        <w:tc>
          <w:tcPr>
            <w:tcW w:w="5499" w:type="dxa"/>
            <w:tcBorders>
              <w:top w:val="nil"/>
              <w:left w:val="nil"/>
              <w:bottom w:val="single" w:sz="4" w:space="0" w:color="auto"/>
              <w:right w:val="single" w:sz="4" w:space="0" w:color="auto"/>
            </w:tcBorders>
            <w:shd w:val="clear" w:color="auto" w:fill="FABF8F" w:themeFill="accent6" w:themeFillTint="99"/>
            <w:noWrap/>
            <w:vAlign w:val="center"/>
            <w:hideMark/>
          </w:tcPr>
          <w:p w14:paraId="4B64F714"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Manages information to partners, media, and public</w:t>
            </w:r>
          </w:p>
        </w:tc>
        <w:tc>
          <w:tcPr>
            <w:tcW w:w="1310" w:type="dxa"/>
            <w:tcBorders>
              <w:top w:val="nil"/>
              <w:left w:val="nil"/>
              <w:bottom w:val="single" w:sz="4" w:space="0" w:color="auto"/>
              <w:right w:val="single" w:sz="4" w:space="0" w:color="auto"/>
            </w:tcBorders>
            <w:shd w:val="clear" w:color="auto" w:fill="FABF8F" w:themeFill="accent6" w:themeFillTint="99"/>
            <w:noWrap/>
            <w:vAlign w:val="center"/>
            <w:hideMark/>
          </w:tcPr>
          <w:p w14:paraId="7B6797B3" w14:textId="77777777" w:rsidR="006E656A" w:rsidRPr="00226806" w:rsidRDefault="006E656A" w:rsidP="006E656A">
            <w:pPr>
              <w:spacing w:after="0" w:line="240" w:lineRule="auto"/>
              <w:jc w:val="center"/>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 </w:t>
            </w:r>
          </w:p>
        </w:tc>
        <w:tc>
          <w:tcPr>
            <w:tcW w:w="1781" w:type="dxa"/>
            <w:tcBorders>
              <w:top w:val="nil"/>
              <w:left w:val="nil"/>
              <w:bottom w:val="single" w:sz="4" w:space="0" w:color="auto"/>
              <w:right w:val="single" w:sz="4" w:space="0" w:color="auto"/>
            </w:tcBorders>
            <w:shd w:val="clear" w:color="auto" w:fill="FABF8F" w:themeFill="accent6" w:themeFillTint="99"/>
            <w:noWrap/>
            <w:vAlign w:val="center"/>
            <w:hideMark/>
          </w:tcPr>
          <w:p w14:paraId="50339B46"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Off-island</w:t>
            </w:r>
          </w:p>
        </w:tc>
      </w:tr>
      <w:tr w:rsidR="006E656A" w:rsidRPr="00226806" w14:paraId="48B3E55E" w14:textId="77777777" w:rsidTr="00BA1ABF">
        <w:trPr>
          <w:trHeight w:val="298"/>
        </w:trPr>
        <w:tc>
          <w:tcPr>
            <w:tcW w:w="2555" w:type="dxa"/>
            <w:gridSpan w:val="2"/>
            <w:vMerge/>
            <w:tcBorders>
              <w:top w:val="single" w:sz="4" w:space="0" w:color="auto"/>
              <w:left w:val="single" w:sz="4" w:space="0" w:color="auto"/>
              <w:bottom w:val="nil"/>
              <w:right w:val="single" w:sz="4" w:space="0" w:color="000000"/>
            </w:tcBorders>
            <w:vAlign w:val="center"/>
            <w:hideMark/>
          </w:tcPr>
          <w:p w14:paraId="33661E58"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p>
        </w:tc>
        <w:tc>
          <w:tcPr>
            <w:tcW w:w="3040" w:type="dxa"/>
            <w:tcBorders>
              <w:top w:val="nil"/>
              <w:left w:val="nil"/>
              <w:bottom w:val="single" w:sz="4" w:space="0" w:color="auto"/>
              <w:right w:val="single" w:sz="4" w:space="0" w:color="auto"/>
            </w:tcBorders>
            <w:shd w:val="clear" w:color="auto" w:fill="FABF8F" w:themeFill="accent6" w:themeFillTint="99"/>
            <w:noWrap/>
            <w:vAlign w:val="center"/>
            <w:hideMark/>
          </w:tcPr>
          <w:p w14:paraId="6FA6DA73" w14:textId="35446482"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Operations Section Chief</w:t>
            </w:r>
            <w:r w:rsidR="00BA1ABF" w:rsidRPr="00226806">
              <w:rPr>
                <w:rFonts w:asciiTheme="minorHAnsi" w:eastAsia="Times New Roman" w:hAnsiTheme="minorHAnsi"/>
                <w:color w:val="000000"/>
                <w:szCs w:val="22"/>
                <w:lang w:val="en-US"/>
              </w:rPr>
              <w:t>/GIS</w:t>
            </w:r>
          </w:p>
        </w:tc>
        <w:tc>
          <w:tcPr>
            <w:tcW w:w="5499" w:type="dxa"/>
            <w:tcBorders>
              <w:top w:val="nil"/>
              <w:left w:val="nil"/>
              <w:bottom w:val="single" w:sz="4" w:space="0" w:color="auto"/>
              <w:right w:val="single" w:sz="4" w:space="0" w:color="auto"/>
            </w:tcBorders>
            <w:shd w:val="clear" w:color="auto" w:fill="FABF8F" w:themeFill="accent6" w:themeFillTint="99"/>
            <w:noWrap/>
            <w:vAlign w:val="center"/>
            <w:hideMark/>
          </w:tcPr>
          <w:p w14:paraId="6F176EBA"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Manages all tactical operations</w:t>
            </w:r>
          </w:p>
        </w:tc>
        <w:tc>
          <w:tcPr>
            <w:tcW w:w="1310" w:type="dxa"/>
            <w:tcBorders>
              <w:top w:val="nil"/>
              <w:left w:val="nil"/>
              <w:bottom w:val="single" w:sz="4" w:space="0" w:color="auto"/>
              <w:right w:val="single" w:sz="4" w:space="0" w:color="auto"/>
            </w:tcBorders>
            <w:shd w:val="clear" w:color="auto" w:fill="FABF8F" w:themeFill="accent6" w:themeFillTint="99"/>
            <w:noWrap/>
            <w:vAlign w:val="center"/>
            <w:hideMark/>
          </w:tcPr>
          <w:p w14:paraId="70FFC6A2" w14:textId="1A4045B9" w:rsidR="006E656A" w:rsidRPr="00226806" w:rsidRDefault="006E656A" w:rsidP="006E656A">
            <w:pPr>
              <w:spacing w:after="0" w:line="240" w:lineRule="auto"/>
              <w:jc w:val="center"/>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X</w:t>
            </w:r>
          </w:p>
        </w:tc>
        <w:tc>
          <w:tcPr>
            <w:tcW w:w="1781" w:type="dxa"/>
            <w:tcBorders>
              <w:top w:val="nil"/>
              <w:left w:val="nil"/>
              <w:bottom w:val="single" w:sz="4" w:space="0" w:color="auto"/>
              <w:right w:val="single" w:sz="4" w:space="0" w:color="auto"/>
            </w:tcBorders>
            <w:shd w:val="clear" w:color="auto" w:fill="FABF8F" w:themeFill="accent6" w:themeFillTint="99"/>
            <w:noWrap/>
            <w:vAlign w:val="bottom"/>
            <w:hideMark/>
          </w:tcPr>
          <w:p w14:paraId="1F7438CD" w14:textId="608DD5D1" w:rsidR="006E656A" w:rsidRPr="00226806" w:rsidRDefault="00C00EBC"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ICC</w:t>
            </w:r>
            <w:r w:rsidR="00DC1E36" w:rsidRPr="00226806">
              <w:rPr>
                <w:rFonts w:asciiTheme="minorHAnsi" w:eastAsia="Times New Roman" w:hAnsiTheme="minorHAnsi"/>
                <w:color w:val="000000"/>
                <w:szCs w:val="22"/>
                <w:lang w:val="en-US"/>
              </w:rPr>
              <w:t xml:space="preserve"> (Desecheo)</w:t>
            </w:r>
          </w:p>
        </w:tc>
      </w:tr>
      <w:tr w:rsidR="006E656A" w:rsidRPr="00226806" w14:paraId="73F6810A" w14:textId="77777777" w:rsidTr="00BA1ABF">
        <w:trPr>
          <w:trHeight w:val="298"/>
        </w:trPr>
        <w:tc>
          <w:tcPr>
            <w:tcW w:w="1239" w:type="dxa"/>
            <w:vMerge w:val="restart"/>
            <w:tcBorders>
              <w:top w:val="single" w:sz="4" w:space="0" w:color="auto"/>
              <w:left w:val="single" w:sz="4" w:space="0" w:color="auto"/>
              <w:bottom w:val="single" w:sz="4" w:space="0" w:color="000000" w:themeColor="text1"/>
              <w:right w:val="nil"/>
            </w:tcBorders>
            <w:shd w:val="clear" w:color="auto" w:fill="EBF1DE"/>
            <w:hideMark/>
          </w:tcPr>
          <w:p w14:paraId="38731945"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 xml:space="preserve">Bait Operations </w:t>
            </w:r>
          </w:p>
        </w:tc>
        <w:tc>
          <w:tcPr>
            <w:tcW w:w="1316" w:type="dxa"/>
            <w:vMerge w:val="restart"/>
            <w:tcBorders>
              <w:top w:val="single" w:sz="4" w:space="0" w:color="auto"/>
              <w:left w:val="nil"/>
              <w:bottom w:val="nil"/>
              <w:right w:val="single" w:sz="4" w:space="0" w:color="auto"/>
            </w:tcBorders>
            <w:shd w:val="clear" w:color="auto" w:fill="D8E4BC"/>
            <w:hideMark/>
          </w:tcPr>
          <w:p w14:paraId="329D48E7"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Air Operations Team</w:t>
            </w:r>
          </w:p>
        </w:tc>
        <w:tc>
          <w:tcPr>
            <w:tcW w:w="3040" w:type="dxa"/>
            <w:tcBorders>
              <w:top w:val="nil"/>
              <w:left w:val="nil"/>
              <w:bottom w:val="single" w:sz="4" w:space="0" w:color="auto"/>
              <w:right w:val="single" w:sz="4" w:space="0" w:color="auto"/>
            </w:tcBorders>
            <w:shd w:val="clear" w:color="auto" w:fill="D8E4BC"/>
            <w:noWrap/>
            <w:vAlign w:val="center"/>
            <w:hideMark/>
          </w:tcPr>
          <w:p w14:paraId="5702A1C7"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Eradication Advisor</w:t>
            </w:r>
          </w:p>
        </w:tc>
        <w:tc>
          <w:tcPr>
            <w:tcW w:w="5499" w:type="dxa"/>
            <w:tcBorders>
              <w:top w:val="nil"/>
              <w:left w:val="nil"/>
              <w:bottom w:val="single" w:sz="4" w:space="0" w:color="auto"/>
              <w:right w:val="single" w:sz="4" w:space="0" w:color="auto"/>
            </w:tcBorders>
            <w:shd w:val="clear" w:color="auto" w:fill="D8E4BC"/>
            <w:noWrap/>
            <w:vAlign w:val="center"/>
            <w:hideMark/>
          </w:tcPr>
          <w:p w14:paraId="1B0543A9" w14:textId="762228CE" w:rsidR="006E656A" w:rsidRPr="00226806" w:rsidRDefault="006E656A" w:rsidP="00DD5CA7">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 xml:space="preserve">Ensures operational efficacy, provides advice to </w:t>
            </w:r>
            <w:r w:rsidR="00DD5CA7" w:rsidRPr="00226806">
              <w:rPr>
                <w:rFonts w:asciiTheme="minorHAnsi" w:eastAsia="Times New Roman" w:hAnsiTheme="minorHAnsi"/>
                <w:color w:val="000000"/>
                <w:szCs w:val="22"/>
                <w:lang w:val="en-US"/>
              </w:rPr>
              <w:t>Operations Section Chief</w:t>
            </w:r>
          </w:p>
        </w:tc>
        <w:tc>
          <w:tcPr>
            <w:tcW w:w="1310" w:type="dxa"/>
            <w:tcBorders>
              <w:top w:val="nil"/>
              <w:left w:val="nil"/>
              <w:bottom w:val="single" w:sz="4" w:space="0" w:color="auto"/>
              <w:right w:val="single" w:sz="4" w:space="0" w:color="auto"/>
            </w:tcBorders>
            <w:shd w:val="clear" w:color="auto" w:fill="D8E4BC"/>
            <w:noWrap/>
            <w:hideMark/>
          </w:tcPr>
          <w:p w14:paraId="3401613E" w14:textId="7796A03D" w:rsidR="006E656A" w:rsidRPr="00226806" w:rsidRDefault="006E656A" w:rsidP="006E656A">
            <w:pPr>
              <w:spacing w:after="0" w:line="240" w:lineRule="auto"/>
              <w:jc w:val="center"/>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X</w:t>
            </w:r>
          </w:p>
        </w:tc>
        <w:tc>
          <w:tcPr>
            <w:tcW w:w="1781" w:type="dxa"/>
            <w:tcBorders>
              <w:top w:val="nil"/>
              <w:left w:val="nil"/>
              <w:bottom w:val="single" w:sz="4" w:space="0" w:color="auto"/>
              <w:right w:val="single" w:sz="4" w:space="0" w:color="auto"/>
            </w:tcBorders>
            <w:shd w:val="clear" w:color="auto" w:fill="D8E4BC"/>
            <w:noWrap/>
            <w:vAlign w:val="center"/>
            <w:hideMark/>
          </w:tcPr>
          <w:p w14:paraId="33FC5FDD" w14:textId="613716AC"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ICC</w:t>
            </w:r>
            <w:r w:rsidR="00DC1E36" w:rsidRPr="00226806">
              <w:rPr>
                <w:rFonts w:asciiTheme="minorHAnsi" w:eastAsia="Times New Roman" w:hAnsiTheme="minorHAnsi"/>
                <w:color w:val="000000"/>
                <w:szCs w:val="22"/>
                <w:lang w:val="en-US"/>
              </w:rPr>
              <w:t xml:space="preserve"> (Desecheo)</w:t>
            </w:r>
          </w:p>
        </w:tc>
      </w:tr>
      <w:tr w:rsidR="006E656A" w:rsidRPr="00226806" w14:paraId="0F63C6DE" w14:textId="77777777" w:rsidTr="00BA1ABF">
        <w:trPr>
          <w:trHeight w:val="298"/>
        </w:trPr>
        <w:tc>
          <w:tcPr>
            <w:tcW w:w="1239" w:type="dxa"/>
            <w:vMerge/>
            <w:tcBorders>
              <w:top w:val="single" w:sz="4" w:space="0" w:color="auto"/>
              <w:left w:val="single" w:sz="4" w:space="0" w:color="auto"/>
              <w:bottom w:val="single" w:sz="4" w:space="0" w:color="000000"/>
              <w:right w:val="nil"/>
            </w:tcBorders>
            <w:vAlign w:val="center"/>
            <w:hideMark/>
          </w:tcPr>
          <w:p w14:paraId="52C16214"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p>
        </w:tc>
        <w:tc>
          <w:tcPr>
            <w:tcW w:w="1316" w:type="dxa"/>
            <w:vMerge/>
            <w:tcBorders>
              <w:top w:val="single" w:sz="4" w:space="0" w:color="auto"/>
              <w:left w:val="nil"/>
              <w:bottom w:val="nil"/>
              <w:right w:val="single" w:sz="4" w:space="0" w:color="auto"/>
            </w:tcBorders>
            <w:vAlign w:val="center"/>
            <w:hideMark/>
          </w:tcPr>
          <w:p w14:paraId="5FDC866F"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p>
        </w:tc>
        <w:tc>
          <w:tcPr>
            <w:tcW w:w="3040" w:type="dxa"/>
            <w:tcBorders>
              <w:top w:val="nil"/>
              <w:left w:val="nil"/>
              <w:bottom w:val="single" w:sz="4" w:space="0" w:color="auto"/>
              <w:right w:val="single" w:sz="4" w:space="0" w:color="auto"/>
            </w:tcBorders>
            <w:shd w:val="clear" w:color="auto" w:fill="D8E4BC"/>
            <w:noWrap/>
            <w:vAlign w:val="center"/>
            <w:hideMark/>
          </w:tcPr>
          <w:p w14:paraId="2A1E431E"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Air Operations Supervisor</w:t>
            </w:r>
          </w:p>
        </w:tc>
        <w:tc>
          <w:tcPr>
            <w:tcW w:w="5499" w:type="dxa"/>
            <w:tcBorders>
              <w:top w:val="nil"/>
              <w:left w:val="nil"/>
              <w:bottom w:val="single" w:sz="4" w:space="0" w:color="auto"/>
              <w:right w:val="single" w:sz="4" w:space="0" w:color="auto"/>
            </w:tcBorders>
            <w:shd w:val="clear" w:color="auto" w:fill="D8E4BC"/>
            <w:noWrap/>
            <w:vAlign w:val="center"/>
            <w:hideMark/>
          </w:tcPr>
          <w:p w14:paraId="660193DD"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Directs air operations</w:t>
            </w:r>
          </w:p>
        </w:tc>
        <w:tc>
          <w:tcPr>
            <w:tcW w:w="1310" w:type="dxa"/>
            <w:tcBorders>
              <w:top w:val="nil"/>
              <w:left w:val="nil"/>
              <w:bottom w:val="single" w:sz="4" w:space="0" w:color="auto"/>
              <w:right w:val="single" w:sz="4" w:space="0" w:color="auto"/>
            </w:tcBorders>
            <w:shd w:val="clear" w:color="auto" w:fill="D8E4BC"/>
            <w:noWrap/>
            <w:hideMark/>
          </w:tcPr>
          <w:p w14:paraId="65926770" w14:textId="30F642BE" w:rsidR="006E656A" w:rsidRPr="00226806" w:rsidRDefault="006E656A" w:rsidP="006E656A">
            <w:pPr>
              <w:spacing w:after="0" w:line="240" w:lineRule="auto"/>
              <w:jc w:val="center"/>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X</w:t>
            </w:r>
          </w:p>
        </w:tc>
        <w:tc>
          <w:tcPr>
            <w:tcW w:w="1781" w:type="dxa"/>
            <w:tcBorders>
              <w:top w:val="nil"/>
              <w:left w:val="nil"/>
              <w:bottom w:val="single" w:sz="4" w:space="0" w:color="auto"/>
              <w:right w:val="single" w:sz="4" w:space="0" w:color="auto"/>
            </w:tcBorders>
            <w:shd w:val="clear" w:color="auto" w:fill="D8E4BC"/>
            <w:noWrap/>
            <w:vAlign w:val="center"/>
            <w:hideMark/>
          </w:tcPr>
          <w:p w14:paraId="3C9731F1" w14:textId="3CCF6654" w:rsidR="006E656A" w:rsidRPr="00226806" w:rsidRDefault="005A7734"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Loading Zone</w:t>
            </w:r>
          </w:p>
        </w:tc>
      </w:tr>
      <w:tr w:rsidR="006E656A" w:rsidRPr="00226806" w14:paraId="3E439E52" w14:textId="77777777" w:rsidTr="00BA1ABF">
        <w:trPr>
          <w:trHeight w:val="298"/>
        </w:trPr>
        <w:tc>
          <w:tcPr>
            <w:tcW w:w="1239" w:type="dxa"/>
            <w:vMerge/>
            <w:tcBorders>
              <w:top w:val="single" w:sz="4" w:space="0" w:color="auto"/>
              <w:left w:val="single" w:sz="4" w:space="0" w:color="auto"/>
              <w:bottom w:val="single" w:sz="4" w:space="0" w:color="000000"/>
              <w:right w:val="nil"/>
            </w:tcBorders>
            <w:vAlign w:val="center"/>
            <w:hideMark/>
          </w:tcPr>
          <w:p w14:paraId="01D0DDBD"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p>
        </w:tc>
        <w:tc>
          <w:tcPr>
            <w:tcW w:w="1316" w:type="dxa"/>
            <w:vMerge/>
            <w:tcBorders>
              <w:top w:val="single" w:sz="4" w:space="0" w:color="auto"/>
              <w:left w:val="nil"/>
              <w:bottom w:val="nil"/>
              <w:right w:val="single" w:sz="4" w:space="0" w:color="auto"/>
            </w:tcBorders>
            <w:vAlign w:val="center"/>
            <w:hideMark/>
          </w:tcPr>
          <w:p w14:paraId="44D739C8"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p>
        </w:tc>
        <w:tc>
          <w:tcPr>
            <w:tcW w:w="3040" w:type="dxa"/>
            <w:tcBorders>
              <w:top w:val="nil"/>
              <w:left w:val="nil"/>
              <w:bottom w:val="single" w:sz="4" w:space="0" w:color="auto"/>
              <w:right w:val="single" w:sz="4" w:space="0" w:color="auto"/>
            </w:tcBorders>
            <w:shd w:val="clear" w:color="auto" w:fill="D8E4BC"/>
            <w:noWrap/>
            <w:vAlign w:val="center"/>
            <w:hideMark/>
          </w:tcPr>
          <w:p w14:paraId="0FD08840" w14:textId="50E82F46" w:rsidR="006E656A" w:rsidRPr="00226806" w:rsidRDefault="00D21E31"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Helicopter</w:t>
            </w:r>
            <w:r w:rsidR="006E656A" w:rsidRPr="00226806">
              <w:rPr>
                <w:rFonts w:asciiTheme="minorHAnsi" w:eastAsia="Times New Roman" w:hAnsiTheme="minorHAnsi"/>
                <w:color w:val="000000"/>
                <w:szCs w:val="22"/>
                <w:lang w:val="en-US"/>
              </w:rPr>
              <w:t xml:space="preserve"> pilot</w:t>
            </w:r>
          </w:p>
        </w:tc>
        <w:tc>
          <w:tcPr>
            <w:tcW w:w="5499" w:type="dxa"/>
            <w:tcBorders>
              <w:top w:val="nil"/>
              <w:left w:val="nil"/>
              <w:bottom w:val="single" w:sz="4" w:space="0" w:color="auto"/>
              <w:right w:val="single" w:sz="4" w:space="0" w:color="auto"/>
            </w:tcBorders>
            <w:shd w:val="clear" w:color="auto" w:fill="D8E4BC"/>
            <w:noWrap/>
            <w:vAlign w:val="center"/>
            <w:hideMark/>
          </w:tcPr>
          <w:p w14:paraId="4E07BA85"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Aerially broadcasts bait</w:t>
            </w:r>
          </w:p>
        </w:tc>
        <w:tc>
          <w:tcPr>
            <w:tcW w:w="1310" w:type="dxa"/>
            <w:tcBorders>
              <w:top w:val="nil"/>
              <w:left w:val="nil"/>
              <w:bottom w:val="single" w:sz="4" w:space="0" w:color="auto"/>
              <w:right w:val="single" w:sz="4" w:space="0" w:color="auto"/>
            </w:tcBorders>
            <w:shd w:val="clear" w:color="auto" w:fill="D8E4BC"/>
            <w:noWrap/>
            <w:hideMark/>
          </w:tcPr>
          <w:p w14:paraId="198B4DCC" w14:textId="1887B66F" w:rsidR="006E656A" w:rsidRPr="00226806" w:rsidRDefault="006E656A" w:rsidP="006E656A">
            <w:pPr>
              <w:spacing w:after="0" w:line="240" w:lineRule="auto"/>
              <w:jc w:val="center"/>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X</w:t>
            </w:r>
          </w:p>
        </w:tc>
        <w:tc>
          <w:tcPr>
            <w:tcW w:w="1781" w:type="dxa"/>
            <w:tcBorders>
              <w:top w:val="nil"/>
              <w:left w:val="nil"/>
              <w:bottom w:val="single" w:sz="4" w:space="0" w:color="auto"/>
              <w:right w:val="single" w:sz="4" w:space="0" w:color="auto"/>
            </w:tcBorders>
            <w:shd w:val="clear" w:color="auto" w:fill="D8E4BC"/>
            <w:noWrap/>
            <w:vAlign w:val="center"/>
            <w:hideMark/>
          </w:tcPr>
          <w:p w14:paraId="1034378C"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Loading Zone</w:t>
            </w:r>
          </w:p>
        </w:tc>
      </w:tr>
      <w:tr w:rsidR="006E656A" w:rsidRPr="00226806" w14:paraId="2DBE4FC4" w14:textId="77777777" w:rsidTr="00BA1ABF">
        <w:trPr>
          <w:trHeight w:val="298"/>
        </w:trPr>
        <w:tc>
          <w:tcPr>
            <w:tcW w:w="1239" w:type="dxa"/>
            <w:vMerge/>
            <w:tcBorders>
              <w:top w:val="single" w:sz="4" w:space="0" w:color="auto"/>
              <w:left w:val="single" w:sz="4" w:space="0" w:color="auto"/>
              <w:bottom w:val="single" w:sz="4" w:space="0" w:color="000000"/>
              <w:right w:val="nil"/>
            </w:tcBorders>
            <w:vAlign w:val="center"/>
            <w:hideMark/>
          </w:tcPr>
          <w:p w14:paraId="431D8CED"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p>
        </w:tc>
        <w:tc>
          <w:tcPr>
            <w:tcW w:w="1316" w:type="dxa"/>
            <w:vMerge/>
            <w:tcBorders>
              <w:top w:val="single" w:sz="4" w:space="0" w:color="auto"/>
              <w:left w:val="nil"/>
              <w:bottom w:val="nil"/>
              <w:right w:val="single" w:sz="4" w:space="0" w:color="auto"/>
            </w:tcBorders>
            <w:vAlign w:val="center"/>
            <w:hideMark/>
          </w:tcPr>
          <w:p w14:paraId="5FB43178"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p>
        </w:tc>
        <w:tc>
          <w:tcPr>
            <w:tcW w:w="3040" w:type="dxa"/>
            <w:tcBorders>
              <w:top w:val="nil"/>
              <w:left w:val="nil"/>
              <w:bottom w:val="single" w:sz="4" w:space="0" w:color="auto"/>
              <w:right w:val="single" w:sz="4" w:space="0" w:color="auto"/>
            </w:tcBorders>
            <w:shd w:val="clear" w:color="auto" w:fill="D8E4BC"/>
            <w:noWrap/>
            <w:vAlign w:val="center"/>
            <w:hideMark/>
          </w:tcPr>
          <w:p w14:paraId="1EDAAC7A"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Helicopter engineer</w:t>
            </w:r>
          </w:p>
        </w:tc>
        <w:tc>
          <w:tcPr>
            <w:tcW w:w="5499" w:type="dxa"/>
            <w:tcBorders>
              <w:top w:val="nil"/>
              <w:left w:val="nil"/>
              <w:bottom w:val="single" w:sz="4" w:space="0" w:color="auto"/>
              <w:right w:val="single" w:sz="4" w:space="0" w:color="auto"/>
            </w:tcBorders>
            <w:shd w:val="clear" w:color="auto" w:fill="D8E4BC"/>
            <w:noWrap/>
            <w:vAlign w:val="center"/>
            <w:hideMark/>
          </w:tcPr>
          <w:p w14:paraId="46177CAB"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Maintains helicopters, assists with refueling</w:t>
            </w:r>
          </w:p>
        </w:tc>
        <w:tc>
          <w:tcPr>
            <w:tcW w:w="1310" w:type="dxa"/>
            <w:tcBorders>
              <w:top w:val="nil"/>
              <w:left w:val="nil"/>
              <w:bottom w:val="single" w:sz="4" w:space="0" w:color="auto"/>
              <w:right w:val="single" w:sz="4" w:space="0" w:color="auto"/>
            </w:tcBorders>
            <w:shd w:val="clear" w:color="auto" w:fill="D8E4BC"/>
            <w:noWrap/>
            <w:vAlign w:val="center"/>
            <w:hideMark/>
          </w:tcPr>
          <w:p w14:paraId="0E167661"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 </w:t>
            </w:r>
          </w:p>
        </w:tc>
        <w:tc>
          <w:tcPr>
            <w:tcW w:w="1781" w:type="dxa"/>
            <w:tcBorders>
              <w:top w:val="nil"/>
              <w:left w:val="nil"/>
              <w:bottom w:val="single" w:sz="4" w:space="0" w:color="auto"/>
              <w:right w:val="single" w:sz="4" w:space="0" w:color="auto"/>
            </w:tcBorders>
            <w:shd w:val="clear" w:color="auto" w:fill="D8E4BC"/>
            <w:noWrap/>
            <w:vAlign w:val="center"/>
            <w:hideMark/>
          </w:tcPr>
          <w:p w14:paraId="0EC81AF1"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Loading Zone</w:t>
            </w:r>
          </w:p>
        </w:tc>
      </w:tr>
      <w:tr w:rsidR="006E656A" w:rsidRPr="00226806" w14:paraId="52C76225" w14:textId="77777777" w:rsidTr="00BA1ABF">
        <w:trPr>
          <w:trHeight w:val="298"/>
        </w:trPr>
        <w:tc>
          <w:tcPr>
            <w:tcW w:w="1239" w:type="dxa"/>
            <w:vMerge/>
            <w:tcBorders>
              <w:top w:val="single" w:sz="4" w:space="0" w:color="auto"/>
              <w:left w:val="single" w:sz="4" w:space="0" w:color="auto"/>
              <w:bottom w:val="single" w:sz="4" w:space="0" w:color="000000"/>
              <w:right w:val="nil"/>
            </w:tcBorders>
            <w:vAlign w:val="center"/>
            <w:hideMark/>
          </w:tcPr>
          <w:p w14:paraId="7906DF3A"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p>
        </w:tc>
        <w:tc>
          <w:tcPr>
            <w:tcW w:w="1316" w:type="dxa"/>
            <w:vMerge w:val="restart"/>
            <w:tcBorders>
              <w:top w:val="nil"/>
              <w:left w:val="nil"/>
              <w:bottom w:val="single" w:sz="4" w:space="0" w:color="000000" w:themeColor="text1"/>
              <w:right w:val="single" w:sz="4" w:space="0" w:color="auto"/>
            </w:tcBorders>
            <w:shd w:val="clear" w:color="auto" w:fill="C4D79B"/>
            <w:hideMark/>
          </w:tcPr>
          <w:p w14:paraId="17AEA9C9" w14:textId="21CF2DA2"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Bait</w:t>
            </w:r>
            <w:r w:rsidR="00DD5CA7" w:rsidRPr="00226806">
              <w:rPr>
                <w:rFonts w:asciiTheme="minorHAnsi" w:eastAsia="Times New Roman" w:hAnsiTheme="minorHAnsi"/>
                <w:color w:val="000000"/>
                <w:szCs w:val="22"/>
                <w:lang w:val="en-US"/>
              </w:rPr>
              <w:t xml:space="preserve"> Loading</w:t>
            </w:r>
            <w:r w:rsidR="00145016" w:rsidRPr="00226806">
              <w:rPr>
                <w:rFonts w:asciiTheme="minorHAnsi" w:eastAsia="Times New Roman" w:hAnsiTheme="minorHAnsi"/>
                <w:color w:val="000000"/>
                <w:szCs w:val="22"/>
                <w:lang w:val="en-US"/>
              </w:rPr>
              <w:t xml:space="preserve"> </w:t>
            </w:r>
            <w:r w:rsidRPr="00226806">
              <w:rPr>
                <w:rFonts w:asciiTheme="minorHAnsi" w:eastAsia="Times New Roman" w:hAnsiTheme="minorHAnsi"/>
                <w:color w:val="000000"/>
                <w:szCs w:val="22"/>
                <w:lang w:val="en-US"/>
              </w:rPr>
              <w:t>Team</w:t>
            </w:r>
          </w:p>
        </w:tc>
        <w:tc>
          <w:tcPr>
            <w:tcW w:w="3040" w:type="dxa"/>
            <w:tcBorders>
              <w:top w:val="nil"/>
              <w:left w:val="nil"/>
              <w:bottom w:val="single" w:sz="4" w:space="0" w:color="auto"/>
              <w:right w:val="single" w:sz="4" w:space="0" w:color="auto"/>
            </w:tcBorders>
            <w:shd w:val="clear" w:color="auto" w:fill="C4D79B"/>
            <w:noWrap/>
            <w:vAlign w:val="center"/>
            <w:hideMark/>
          </w:tcPr>
          <w:p w14:paraId="22B44549"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Baiting Leader</w:t>
            </w:r>
          </w:p>
        </w:tc>
        <w:tc>
          <w:tcPr>
            <w:tcW w:w="5499" w:type="dxa"/>
            <w:tcBorders>
              <w:top w:val="nil"/>
              <w:left w:val="nil"/>
              <w:bottom w:val="single" w:sz="4" w:space="0" w:color="auto"/>
              <w:right w:val="single" w:sz="4" w:space="0" w:color="auto"/>
            </w:tcBorders>
            <w:shd w:val="clear" w:color="auto" w:fill="C4D79B"/>
            <w:noWrap/>
            <w:vAlign w:val="center"/>
            <w:hideMark/>
          </w:tcPr>
          <w:p w14:paraId="78D2BD02" w14:textId="24166384"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 xml:space="preserve">Directs bait loading operations, supervises bait </w:t>
            </w:r>
            <w:r w:rsidR="00DD5CA7" w:rsidRPr="00226806">
              <w:rPr>
                <w:rFonts w:asciiTheme="minorHAnsi" w:eastAsia="Times New Roman" w:hAnsiTheme="minorHAnsi"/>
                <w:color w:val="000000"/>
                <w:szCs w:val="22"/>
                <w:lang w:val="en-US"/>
              </w:rPr>
              <w:t>loading team</w:t>
            </w:r>
          </w:p>
        </w:tc>
        <w:tc>
          <w:tcPr>
            <w:tcW w:w="1310" w:type="dxa"/>
            <w:tcBorders>
              <w:top w:val="nil"/>
              <w:left w:val="nil"/>
              <w:bottom w:val="single" w:sz="4" w:space="0" w:color="auto"/>
              <w:right w:val="single" w:sz="4" w:space="0" w:color="auto"/>
            </w:tcBorders>
            <w:shd w:val="clear" w:color="auto" w:fill="C4D79B"/>
            <w:noWrap/>
            <w:vAlign w:val="center"/>
            <w:hideMark/>
          </w:tcPr>
          <w:p w14:paraId="47A9FE78" w14:textId="77777777" w:rsidR="006E656A" w:rsidRPr="00226806" w:rsidRDefault="006E656A" w:rsidP="006E656A">
            <w:pPr>
              <w:spacing w:after="0" w:line="240" w:lineRule="auto"/>
              <w:jc w:val="center"/>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 </w:t>
            </w:r>
          </w:p>
        </w:tc>
        <w:tc>
          <w:tcPr>
            <w:tcW w:w="1781" w:type="dxa"/>
            <w:tcBorders>
              <w:top w:val="nil"/>
              <w:left w:val="nil"/>
              <w:bottom w:val="single" w:sz="4" w:space="0" w:color="auto"/>
              <w:right w:val="single" w:sz="4" w:space="0" w:color="auto"/>
            </w:tcBorders>
            <w:shd w:val="clear" w:color="auto" w:fill="C4D79B"/>
            <w:noWrap/>
            <w:vAlign w:val="center"/>
            <w:hideMark/>
          </w:tcPr>
          <w:p w14:paraId="5F942E77"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Loading Zone</w:t>
            </w:r>
          </w:p>
        </w:tc>
      </w:tr>
      <w:tr w:rsidR="006E656A" w:rsidRPr="00226806" w14:paraId="2B64FE16" w14:textId="77777777" w:rsidTr="00BA1ABF">
        <w:trPr>
          <w:trHeight w:val="298"/>
        </w:trPr>
        <w:tc>
          <w:tcPr>
            <w:tcW w:w="1239" w:type="dxa"/>
            <w:vMerge/>
            <w:tcBorders>
              <w:top w:val="single" w:sz="4" w:space="0" w:color="auto"/>
              <w:left w:val="single" w:sz="4" w:space="0" w:color="auto"/>
              <w:bottom w:val="single" w:sz="4" w:space="0" w:color="000000"/>
              <w:right w:val="nil"/>
            </w:tcBorders>
            <w:vAlign w:val="center"/>
            <w:hideMark/>
          </w:tcPr>
          <w:p w14:paraId="460D1A41"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p>
        </w:tc>
        <w:tc>
          <w:tcPr>
            <w:tcW w:w="1316" w:type="dxa"/>
            <w:vMerge/>
            <w:tcBorders>
              <w:top w:val="nil"/>
              <w:left w:val="nil"/>
              <w:bottom w:val="single" w:sz="4" w:space="0" w:color="000000"/>
              <w:right w:val="single" w:sz="4" w:space="0" w:color="auto"/>
            </w:tcBorders>
            <w:vAlign w:val="center"/>
            <w:hideMark/>
          </w:tcPr>
          <w:p w14:paraId="7FB51044"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p>
        </w:tc>
        <w:tc>
          <w:tcPr>
            <w:tcW w:w="3040" w:type="dxa"/>
            <w:tcBorders>
              <w:top w:val="nil"/>
              <w:left w:val="nil"/>
              <w:bottom w:val="single" w:sz="4" w:space="0" w:color="auto"/>
              <w:right w:val="single" w:sz="4" w:space="0" w:color="auto"/>
            </w:tcBorders>
            <w:shd w:val="clear" w:color="auto" w:fill="C4D79B"/>
            <w:noWrap/>
            <w:vAlign w:val="center"/>
            <w:hideMark/>
          </w:tcPr>
          <w:p w14:paraId="603E0D0B" w14:textId="12E2D5AA"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Bait Loaders</w:t>
            </w:r>
            <w:r w:rsidR="00AA410D" w:rsidRPr="00226806">
              <w:rPr>
                <w:rFonts w:asciiTheme="minorHAnsi" w:eastAsia="Times New Roman" w:hAnsiTheme="minorHAnsi"/>
                <w:color w:val="000000"/>
                <w:szCs w:val="22"/>
                <w:lang w:val="en-US"/>
              </w:rPr>
              <w:t xml:space="preserve"> (3)</w:t>
            </w:r>
          </w:p>
        </w:tc>
        <w:tc>
          <w:tcPr>
            <w:tcW w:w="5499" w:type="dxa"/>
            <w:tcBorders>
              <w:top w:val="nil"/>
              <w:left w:val="nil"/>
              <w:bottom w:val="single" w:sz="4" w:space="0" w:color="auto"/>
              <w:right w:val="single" w:sz="4" w:space="0" w:color="auto"/>
            </w:tcBorders>
            <w:shd w:val="clear" w:color="auto" w:fill="C4D79B"/>
            <w:noWrap/>
            <w:vAlign w:val="center"/>
            <w:hideMark/>
          </w:tcPr>
          <w:p w14:paraId="47874114"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Assists bait leader, operates crane, maintains buckets</w:t>
            </w:r>
          </w:p>
        </w:tc>
        <w:tc>
          <w:tcPr>
            <w:tcW w:w="1310" w:type="dxa"/>
            <w:tcBorders>
              <w:top w:val="nil"/>
              <w:left w:val="nil"/>
              <w:bottom w:val="single" w:sz="4" w:space="0" w:color="auto"/>
              <w:right w:val="single" w:sz="4" w:space="0" w:color="auto"/>
            </w:tcBorders>
            <w:shd w:val="clear" w:color="auto" w:fill="C4D79B"/>
            <w:noWrap/>
            <w:vAlign w:val="center"/>
            <w:hideMark/>
          </w:tcPr>
          <w:p w14:paraId="2AD86D31"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 </w:t>
            </w:r>
          </w:p>
        </w:tc>
        <w:tc>
          <w:tcPr>
            <w:tcW w:w="1781" w:type="dxa"/>
            <w:tcBorders>
              <w:top w:val="nil"/>
              <w:left w:val="nil"/>
              <w:bottom w:val="single" w:sz="4" w:space="0" w:color="auto"/>
              <w:right w:val="single" w:sz="4" w:space="0" w:color="auto"/>
            </w:tcBorders>
            <w:shd w:val="clear" w:color="auto" w:fill="C4D79B"/>
            <w:noWrap/>
            <w:vAlign w:val="center"/>
            <w:hideMark/>
          </w:tcPr>
          <w:p w14:paraId="4BE1AADF"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Loading Zone</w:t>
            </w:r>
          </w:p>
        </w:tc>
      </w:tr>
      <w:tr w:rsidR="006E656A" w:rsidRPr="00226806" w14:paraId="10BFB562" w14:textId="77777777" w:rsidTr="00BA1ABF">
        <w:trPr>
          <w:trHeight w:val="298"/>
        </w:trPr>
        <w:tc>
          <w:tcPr>
            <w:tcW w:w="1239" w:type="dxa"/>
            <w:vMerge/>
            <w:tcBorders>
              <w:top w:val="single" w:sz="4" w:space="0" w:color="auto"/>
              <w:left w:val="single" w:sz="4" w:space="0" w:color="auto"/>
              <w:bottom w:val="single" w:sz="4" w:space="0" w:color="000000"/>
              <w:right w:val="nil"/>
            </w:tcBorders>
            <w:vAlign w:val="center"/>
            <w:hideMark/>
          </w:tcPr>
          <w:p w14:paraId="5C7459FF"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p>
        </w:tc>
        <w:tc>
          <w:tcPr>
            <w:tcW w:w="1316" w:type="dxa"/>
            <w:vMerge/>
            <w:tcBorders>
              <w:top w:val="nil"/>
              <w:left w:val="nil"/>
              <w:bottom w:val="single" w:sz="4" w:space="0" w:color="000000"/>
              <w:right w:val="single" w:sz="4" w:space="0" w:color="auto"/>
            </w:tcBorders>
            <w:vAlign w:val="center"/>
            <w:hideMark/>
          </w:tcPr>
          <w:p w14:paraId="76AD7AD4"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p>
        </w:tc>
        <w:tc>
          <w:tcPr>
            <w:tcW w:w="3040" w:type="dxa"/>
            <w:tcBorders>
              <w:top w:val="nil"/>
              <w:left w:val="nil"/>
              <w:bottom w:val="single" w:sz="4" w:space="0" w:color="auto"/>
              <w:right w:val="single" w:sz="4" w:space="0" w:color="auto"/>
            </w:tcBorders>
            <w:shd w:val="clear" w:color="auto" w:fill="C4D79B"/>
            <w:noWrap/>
            <w:vAlign w:val="center"/>
            <w:hideMark/>
          </w:tcPr>
          <w:p w14:paraId="784E0622"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Off-island Support</w:t>
            </w:r>
          </w:p>
        </w:tc>
        <w:tc>
          <w:tcPr>
            <w:tcW w:w="5499" w:type="dxa"/>
            <w:tcBorders>
              <w:top w:val="nil"/>
              <w:left w:val="nil"/>
              <w:bottom w:val="single" w:sz="4" w:space="0" w:color="auto"/>
              <w:right w:val="single" w:sz="4" w:space="0" w:color="auto"/>
            </w:tcBorders>
            <w:shd w:val="clear" w:color="auto" w:fill="C4D79B"/>
            <w:noWrap/>
            <w:vAlign w:val="center"/>
            <w:hideMark/>
          </w:tcPr>
          <w:p w14:paraId="644E2E93"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Assist operation with equipment maintenance &amp; repairs</w:t>
            </w:r>
          </w:p>
        </w:tc>
        <w:tc>
          <w:tcPr>
            <w:tcW w:w="1310" w:type="dxa"/>
            <w:tcBorders>
              <w:top w:val="nil"/>
              <w:left w:val="nil"/>
              <w:bottom w:val="single" w:sz="4" w:space="0" w:color="auto"/>
              <w:right w:val="single" w:sz="4" w:space="0" w:color="auto"/>
            </w:tcBorders>
            <w:shd w:val="clear" w:color="auto" w:fill="C4D79B"/>
            <w:noWrap/>
            <w:vAlign w:val="center"/>
            <w:hideMark/>
          </w:tcPr>
          <w:p w14:paraId="265DB0B8"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 </w:t>
            </w:r>
          </w:p>
        </w:tc>
        <w:tc>
          <w:tcPr>
            <w:tcW w:w="1781" w:type="dxa"/>
            <w:tcBorders>
              <w:top w:val="nil"/>
              <w:left w:val="nil"/>
              <w:bottom w:val="single" w:sz="4" w:space="0" w:color="auto"/>
              <w:right w:val="single" w:sz="4" w:space="0" w:color="auto"/>
            </w:tcBorders>
            <w:shd w:val="clear" w:color="auto" w:fill="C4D79B"/>
            <w:noWrap/>
            <w:vAlign w:val="center"/>
            <w:hideMark/>
          </w:tcPr>
          <w:p w14:paraId="73514B39"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Off-island</w:t>
            </w:r>
          </w:p>
        </w:tc>
      </w:tr>
      <w:tr w:rsidR="006E656A" w:rsidRPr="00226806" w14:paraId="40D8A8A9" w14:textId="77777777" w:rsidTr="00BA1ABF">
        <w:trPr>
          <w:trHeight w:val="612"/>
        </w:trPr>
        <w:tc>
          <w:tcPr>
            <w:tcW w:w="2555" w:type="dxa"/>
            <w:gridSpan w:val="2"/>
            <w:vMerge w:val="restart"/>
            <w:tcBorders>
              <w:top w:val="single" w:sz="4" w:space="0" w:color="auto"/>
              <w:left w:val="single" w:sz="4" w:space="0" w:color="auto"/>
              <w:bottom w:val="single" w:sz="4" w:space="0" w:color="000000" w:themeColor="text1"/>
              <w:right w:val="single" w:sz="4" w:space="0" w:color="000000" w:themeColor="text1"/>
            </w:tcBorders>
            <w:shd w:val="clear" w:color="auto" w:fill="E6B8B7"/>
            <w:hideMark/>
          </w:tcPr>
          <w:p w14:paraId="259E24D4"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Monitoring</w:t>
            </w:r>
          </w:p>
        </w:tc>
        <w:tc>
          <w:tcPr>
            <w:tcW w:w="3040" w:type="dxa"/>
            <w:tcBorders>
              <w:top w:val="nil"/>
              <w:left w:val="nil"/>
              <w:bottom w:val="single" w:sz="4" w:space="0" w:color="auto"/>
              <w:right w:val="single" w:sz="4" w:space="0" w:color="auto"/>
            </w:tcBorders>
            <w:shd w:val="clear" w:color="auto" w:fill="E6B8B7"/>
            <w:vAlign w:val="center"/>
            <w:hideMark/>
          </w:tcPr>
          <w:p w14:paraId="3EF7A3A5" w14:textId="69AB7DB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Monitoring Coordinator</w:t>
            </w:r>
            <w:r w:rsidR="00BA1ABF" w:rsidRPr="00226806">
              <w:rPr>
                <w:rFonts w:asciiTheme="minorHAnsi" w:eastAsia="Times New Roman" w:hAnsiTheme="minorHAnsi"/>
                <w:color w:val="000000"/>
                <w:szCs w:val="22"/>
                <w:lang w:val="en-US"/>
              </w:rPr>
              <w:t>/Biosecurity</w:t>
            </w:r>
          </w:p>
        </w:tc>
        <w:tc>
          <w:tcPr>
            <w:tcW w:w="5499" w:type="dxa"/>
            <w:tcBorders>
              <w:top w:val="nil"/>
              <w:left w:val="nil"/>
              <w:bottom w:val="single" w:sz="4" w:space="0" w:color="auto"/>
              <w:right w:val="single" w:sz="4" w:space="0" w:color="auto"/>
            </w:tcBorders>
            <w:shd w:val="clear" w:color="auto" w:fill="E6B8B7"/>
            <w:vAlign w:val="center"/>
            <w:hideMark/>
          </w:tcPr>
          <w:p w14:paraId="3D4DC77C"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Relays information between the Bait Operations and Monitoring teams</w:t>
            </w:r>
          </w:p>
        </w:tc>
        <w:tc>
          <w:tcPr>
            <w:tcW w:w="1310" w:type="dxa"/>
            <w:tcBorders>
              <w:top w:val="nil"/>
              <w:left w:val="nil"/>
              <w:bottom w:val="single" w:sz="4" w:space="0" w:color="auto"/>
              <w:right w:val="single" w:sz="4" w:space="0" w:color="auto"/>
            </w:tcBorders>
            <w:shd w:val="clear" w:color="auto" w:fill="E6B8B7"/>
            <w:noWrap/>
            <w:vAlign w:val="center"/>
            <w:hideMark/>
          </w:tcPr>
          <w:p w14:paraId="6BEAB204" w14:textId="2DE59DF2" w:rsidR="006E656A" w:rsidRPr="00226806" w:rsidRDefault="006E656A" w:rsidP="006E656A">
            <w:pPr>
              <w:spacing w:after="0" w:line="240" w:lineRule="auto"/>
              <w:jc w:val="center"/>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X</w:t>
            </w:r>
          </w:p>
        </w:tc>
        <w:tc>
          <w:tcPr>
            <w:tcW w:w="1781" w:type="dxa"/>
            <w:tcBorders>
              <w:top w:val="nil"/>
              <w:left w:val="nil"/>
              <w:bottom w:val="single" w:sz="4" w:space="0" w:color="auto"/>
              <w:right w:val="single" w:sz="4" w:space="0" w:color="auto"/>
            </w:tcBorders>
            <w:shd w:val="clear" w:color="auto" w:fill="E6B8B7"/>
            <w:hideMark/>
          </w:tcPr>
          <w:p w14:paraId="25BC38B8" w14:textId="3ED1908D"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ICC</w:t>
            </w:r>
            <w:r w:rsidR="00DC1E36" w:rsidRPr="00226806">
              <w:rPr>
                <w:rFonts w:asciiTheme="minorHAnsi" w:eastAsia="Times New Roman" w:hAnsiTheme="minorHAnsi"/>
                <w:color w:val="000000"/>
                <w:szCs w:val="22"/>
                <w:lang w:val="en-US"/>
              </w:rPr>
              <w:t xml:space="preserve"> (Desecheo)</w:t>
            </w:r>
          </w:p>
        </w:tc>
      </w:tr>
      <w:tr w:rsidR="006E656A" w:rsidRPr="00226806" w14:paraId="73699383" w14:textId="77777777" w:rsidTr="00BA1ABF">
        <w:trPr>
          <w:trHeight w:val="612"/>
        </w:trPr>
        <w:tc>
          <w:tcPr>
            <w:tcW w:w="2555" w:type="dxa"/>
            <w:gridSpan w:val="2"/>
            <w:vMerge/>
            <w:tcBorders>
              <w:top w:val="single" w:sz="4" w:space="0" w:color="auto"/>
              <w:left w:val="single" w:sz="4" w:space="0" w:color="auto"/>
              <w:bottom w:val="single" w:sz="4" w:space="0" w:color="000000"/>
              <w:right w:val="single" w:sz="4" w:space="0" w:color="000000"/>
            </w:tcBorders>
            <w:vAlign w:val="center"/>
            <w:hideMark/>
          </w:tcPr>
          <w:p w14:paraId="52CB2F9D"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p>
        </w:tc>
        <w:tc>
          <w:tcPr>
            <w:tcW w:w="3040" w:type="dxa"/>
            <w:tcBorders>
              <w:top w:val="nil"/>
              <w:left w:val="nil"/>
              <w:bottom w:val="single" w:sz="4" w:space="0" w:color="auto"/>
              <w:right w:val="single" w:sz="4" w:space="0" w:color="auto"/>
            </w:tcBorders>
            <w:shd w:val="clear" w:color="auto" w:fill="E6B8B7"/>
            <w:vAlign w:val="center"/>
            <w:hideMark/>
          </w:tcPr>
          <w:p w14:paraId="57EE7A2B"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Monitoring Supervisor</w:t>
            </w:r>
          </w:p>
        </w:tc>
        <w:tc>
          <w:tcPr>
            <w:tcW w:w="5499" w:type="dxa"/>
            <w:tcBorders>
              <w:top w:val="nil"/>
              <w:left w:val="nil"/>
              <w:bottom w:val="single" w:sz="4" w:space="0" w:color="auto"/>
              <w:right w:val="single" w:sz="4" w:space="0" w:color="auto"/>
            </w:tcBorders>
            <w:shd w:val="clear" w:color="auto" w:fill="E6B8B7"/>
            <w:vAlign w:val="center"/>
            <w:hideMark/>
          </w:tcPr>
          <w:p w14:paraId="72D19F2E"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Manages monitoring operations, supervises monitoring crew, ensures field personnel safety</w:t>
            </w:r>
          </w:p>
        </w:tc>
        <w:tc>
          <w:tcPr>
            <w:tcW w:w="1310" w:type="dxa"/>
            <w:tcBorders>
              <w:top w:val="nil"/>
              <w:left w:val="nil"/>
              <w:bottom w:val="single" w:sz="4" w:space="0" w:color="auto"/>
              <w:right w:val="single" w:sz="4" w:space="0" w:color="auto"/>
            </w:tcBorders>
            <w:shd w:val="clear" w:color="auto" w:fill="E6B8B7"/>
            <w:noWrap/>
            <w:vAlign w:val="center"/>
            <w:hideMark/>
          </w:tcPr>
          <w:p w14:paraId="6ED4A690" w14:textId="77777777" w:rsidR="006E656A" w:rsidRPr="00226806" w:rsidRDefault="006E656A" w:rsidP="006E656A">
            <w:pPr>
              <w:spacing w:after="0" w:line="240" w:lineRule="auto"/>
              <w:jc w:val="center"/>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 </w:t>
            </w:r>
          </w:p>
        </w:tc>
        <w:tc>
          <w:tcPr>
            <w:tcW w:w="1781" w:type="dxa"/>
            <w:tcBorders>
              <w:top w:val="nil"/>
              <w:left w:val="nil"/>
              <w:bottom w:val="single" w:sz="4" w:space="0" w:color="auto"/>
              <w:right w:val="single" w:sz="4" w:space="0" w:color="auto"/>
            </w:tcBorders>
            <w:shd w:val="clear" w:color="auto" w:fill="E6B8B7"/>
            <w:hideMark/>
          </w:tcPr>
          <w:p w14:paraId="6F06D014"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Desecheo Island</w:t>
            </w:r>
          </w:p>
        </w:tc>
      </w:tr>
      <w:tr w:rsidR="006E656A" w:rsidRPr="00226806" w14:paraId="24732D95" w14:textId="77777777" w:rsidTr="00BA1ABF">
        <w:trPr>
          <w:trHeight w:val="298"/>
        </w:trPr>
        <w:tc>
          <w:tcPr>
            <w:tcW w:w="2555" w:type="dxa"/>
            <w:gridSpan w:val="2"/>
            <w:vMerge/>
            <w:tcBorders>
              <w:top w:val="single" w:sz="4" w:space="0" w:color="auto"/>
              <w:left w:val="single" w:sz="4" w:space="0" w:color="auto"/>
              <w:bottom w:val="single" w:sz="4" w:space="0" w:color="000000"/>
              <w:right w:val="single" w:sz="4" w:space="0" w:color="000000"/>
            </w:tcBorders>
            <w:vAlign w:val="center"/>
            <w:hideMark/>
          </w:tcPr>
          <w:p w14:paraId="344CF95C"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p>
        </w:tc>
        <w:tc>
          <w:tcPr>
            <w:tcW w:w="3040" w:type="dxa"/>
            <w:tcBorders>
              <w:top w:val="nil"/>
              <w:left w:val="nil"/>
              <w:bottom w:val="single" w:sz="4" w:space="0" w:color="auto"/>
              <w:right w:val="single" w:sz="4" w:space="0" w:color="auto"/>
            </w:tcBorders>
            <w:shd w:val="clear" w:color="auto" w:fill="E6B8B7"/>
            <w:noWrap/>
            <w:vAlign w:val="center"/>
            <w:hideMark/>
          </w:tcPr>
          <w:p w14:paraId="08070023" w14:textId="22A3F301"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Monitoring crew (</w:t>
            </w:r>
            <w:r w:rsidR="00002640" w:rsidRPr="00226806">
              <w:rPr>
                <w:rFonts w:asciiTheme="minorHAnsi" w:eastAsia="Times New Roman" w:hAnsiTheme="minorHAnsi"/>
                <w:color w:val="000000"/>
                <w:szCs w:val="22"/>
                <w:lang w:val="en-US"/>
              </w:rPr>
              <w:t>5</w:t>
            </w:r>
            <w:r w:rsidRPr="00226806">
              <w:rPr>
                <w:rFonts w:asciiTheme="minorHAnsi" w:eastAsia="Times New Roman" w:hAnsiTheme="minorHAnsi"/>
                <w:color w:val="000000"/>
                <w:szCs w:val="22"/>
                <w:lang w:val="en-US"/>
              </w:rPr>
              <w:t>)</w:t>
            </w:r>
          </w:p>
        </w:tc>
        <w:tc>
          <w:tcPr>
            <w:tcW w:w="5499" w:type="dxa"/>
            <w:tcBorders>
              <w:top w:val="nil"/>
              <w:left w:val="nil"/>
              <w:bottom w:val="single" w:sz="4" w:space="0" w:color="auto"/>
              <w:right w:val="single" w:sz="4" w:space="0" w:color="auto"/>
            </w:tcBorders>
            <w:shd w:val="clear" w:color="auto" w:fill="E6B8B7"/>
            <w:noWrap/>
            <w:vAlign w:val="center"/>
            <w:hideMark/>
          </w:tcPr>
          <w:p w14:paraId="0F9CFDA8"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Assists Monitoring Supervisor, implements monitoring</w:t>
            </w:r>
          </w:p>
        </w:tc>
        <w:tc>
          <w:tcPr>
            <w:tcW w:w="1310" w:type="dxa"/>
            <w:tcBorders>
              <w:top w:val="nil"/>
              <w:left w:val="nil"/>
              <w:bottom w:val="single" w:sz="4" w:space="0" w:color="auto"/>
              <w:right w:val="single" w:sz="4" w:space="0" w:color="auto"/>
            </w:tcBorders>
            <w:shd w:val="clear" w:color="auto" w:fill="E6B8B7"/>
            <w:noWrap/>
            <w:vAlign w:val="center"/>
            <w:hideMark/>
          </w:tcPr>
          <w:p w14:paraId="14BBDFB0"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 </w:t>
            </w:r>
          </w:p>
        </w:tc>
        <w:tc>
          <w:tcPr>
            <w:tcW w:w="1781" w:type="dxa"/>
            <w:tcBorders>
              <w:top w:val="nil"/>
              <w:left w:val="nil"/>
              <w:bottom w:val="single" w:sz="4" w:space="0" w:color="auto"/>
              <w:right w:val="single" w:sz="4" w:space="0" w:color="auto"/>
            </w:tcBorders>
            <w:shd w:val="clear" w:color="auto" w:fill="E6B8B7"/>
            <w:noWrap/>
            <w:vAlign w:val="center"/>
            <w:hideMark/>
          </w:tcPr>
          <w:p w14:paraId="06812B9F"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Desecheo Island</w:t>
            </w:r>
          </w:p>
        </w:tc>
      </w:tr>
      <w:tr w:rsidR="006E656A" w:rsidRPr="00226806" w14:paraId="6512338A" w14:textId="77777777" w:rsidTr="00BA1ABF">
        <w:trPr>
          <w:trHeight w:val="328"/>
        </w:trPr>
        <w:tc>
          <w:tcPr>
            <w:tcW w:w="2555" w:type="dxa"/>
            <w:gridSpan w:val="2"/>
            <w:tcBorders>
              <w:top w:val="single" w:sz="4" w:space="0" w:color="000000" w:themeColor="text1"/>
              <w:left w:val="single" w:sz="4" w:space="0" w:color="auto"/>
              <w:bottom w:val="single" w:sz="4" w:space="0" w:color="auto"/>
              <w:right w:val="single" w:sz="4" w:space="0" w:color="000000" w:themeColor="text1"/>
            </w:tcBorders>
            <w:shd w:val="clear" w:color="auto" w:fill="92CDDC" w:themeFill="accent5" w:themeFillTint="99"/>
            <w:noWrap/>
            <w:hideMark/>
          </w:tcPr>
          <w:p w14:paraId="71A87728"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Marine Operations</w:t>
            </w:r>
          </w:p>
        </w:tc>
        <w:tc>
          <w:tcPr>
            <w:tcW w:w="3040" w:type="dxa"/>
            <w:tcBorders>
              <w:top w:val="nil"/>
              <w:left w:val="nil"/>
              <w:bottom w:val="single" w:sz="4" w:space="0" w:color="auto"/>
              <w:right w:val="single" w:sz="4" w:space="0" w:color="auto"/>
            </w:tcBorders>
            <w:shd w:val="clear" w:color="auto" w:fill="92CDDC" w:themeFill="accent5" w:themeFillTint="99"/>
            <w:noWrap/>
            <w:vAlign w:val="center"/>
            <w:hideMark/>
          </w:tcPr>
          <w:p w14:paraId="66F0250D" w14:textId="32E33C9A"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Marine Compliance Supervisor</w:t>
            </w:r>
            <w:r w:rsidR="00BA1ABF" w:rsidRPr="00226806">
              <w:rPr>
                <w:rFonts w:asciiTheme="minorHAnsi" w:eastAsia="Times New Roman" w:hAnsiTheme="minorHAnsi"/>
                <w:color w:val="000000"/>
                <w:szCs w:val="22"/>
                <w:lang w:val="en-US"/>
              </w:rPr>
              <w:t>/Safety Observer</w:t>
            </w:r>
          </w:p>
        </w:tc>
        <w:tc>
          <w:tcPr>
            <w:tcW w:w="5499" w:type="dxa"/>
            <w:tcBorders>
              <w:top w:val="nil"/>
              <w:left w:val="nil"/>
              <w:bottom w:val="single" w:sz="4" w:space="0" w:color="auto"/>
              <w:right w:val="single" w:sz="4" w:space="0" w:color="auto"/>
            </w:tcBorders>
            <w:shd w:val="clear" w:color="auto" w:fill="92CDDC" w:themeFill="accent5" w:themeFillTint="99"/>
            <w:noWrap/>
            <w:vAlign w:val="center"/>
            <w:hideMark/>
          </w:tcPr>
          <w:p w14:paraId="25CA56BD" w14:textId="77777777" w:rsidR="006E656A" w:rsidRPr="00226806" w:rsidRDefault="006E656A" w:rsidP="006E656A">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 xml:space="preserve">Manages boat activity around Desecheo, implements L.E. </w:t>
            </w:r>
          </w:p>
        </w:tc>
        <w:tc>
          <w:tcPr>
            <w:tcW w:w="1310" w:type="dxa"/>
            <w:tcBorders>
              <w:top w:val="nil"/>
              <w:left w:val="nil"/>
              <w:bottom w:val="single" w:sz="4" w:space="0" w:color="auto"/>
              <w:right w:val="single" w:sz="4" w:space="0" w:color="auto"/>
            </w:tcBorders>
            <w:shd w:val="clear" w:color="auto" w:fill="92CDDC" w:themeFill="accent5" w:themeFillTint="99"/>
            <w:noWrap/>
            <w:vAlign w:val="center"/>
            <w:hideMark/>
          </w:tcPr>
          <w:p w14:paraId="5E6E6388" w14:textId="7CA96C15" w:rsidR="006E656A" w:rsidRPr="00226806" w:rsidRDefault="006E656A" w:rsidP="006E656A">
            <w:pPr>
              <w:spacing w:after="0" w:line="240" w:lineRule="auto"/>
              <w:jc w:val="center"/>
              <w:rPr>
                <w:rFonts w:asciiTheme="minorHAnsi" w:eastAsia="Times New Roman" w:hAnsiTheme="minorHAnsi"/>
                <w:color w:val="000000"/>
                <w:szCs w:val="22"/>
                <w:lang w:val="en-US"/>
              </w:rPr>
            </w:pPr>
          </w:p>
        </w:tc>
        <w:tc>
          <w:tcPr>
            <w:tcW w:w="1781" w:type="dxa"/>
            <w:tcBorders>
              <w:top w:val="nil"/>
              <w:left w:val="nil"/>
              <w:bottom w:val="single" w:sz="4" w:space="0" w:color="auto"/>
              <w:right w:val="single" w:sz="4" w:space="0" w:color="auto"/>
            </w:tcBorders>
            <w:shd w:val="clear" w:color="auto" w:fill="92CDDC" w:themeFill="accent5" w:themeFillTint="99"/>
            <w:noWrap/>
            <w:vAlign w:val="center"/>
            <w:hideMark/>
          </w:tcPr>
          <w:p w14:paraId="4BED2E33" w14:textId="1A3C3950" w:rsidR="006E656A" w:rsidRPr="00226806" w:rsidRDefault="00BA1ABF" w:rsidP="00BA1ABF">
            <w:pPr>
              <w:spacing w:after="0" w:line="240" w:lineRule="auto"/>
              <w:jc w:val="left"/>
              <w:rPr>
                <w:rFonts w:asciiTheme="minorHAnsi" w:eastAsia="Times New Roman" w:hAnsiTheme="minorHAnsi"/>
                <w:color w:val="000000"/>
                <w:szCs w:val="22"/>
                <w:lang w:val="en-US"/>
              </w:rPr>
            </w:pPr>
            <w:r w:rsidRPr="00226806">
              <w:rPr>
                <w:rFonts w:asciiTheme="minorHAnsi" w:eastAsia="Times New Roman" w:hAnsiTheme="minorHAnsi"/>
                <w:color w:val="000000"/>
                <w:szCs w:val="22"/>
                <w:lang w:val="en-US"/>
              </w:rPr>
              <w:t>Observation area (Desecheo)</w:t>
            </w:r>
          </w:p>
        </w:tc>
      </w:tr>
    </w:tbl>
    <w:p w14:paraId="19C945F4" w14:textId="77777777" w:rsidR="006E656A" w:rsidRPr="00226806" w:rsidRDefault="006E656A" w:rsidP="00A73E45">
      <w:pPr>
        <w:pStyle w:val="Default"/>
        <w:jc w:val="center"/>
        <w:rPr>
          <w:rFonts w:asciiTheme="minorHAnsi" w:hAnsiTheme="minorHAnsi" w:cstheme="minorHAnsi"/>
          <w:sz w:val="22"/>
          <w:szCs w:val="22"/>
        </w:rPr>
        <w:sectPr w:rsidR="006E656A" w:rsidRPr="00226806" w:rsidSect="00580192">
          <w:headerReference w:type="default" r:id="rId13"/>
          <w:footerReference w:type="default" r:id="rId14"/>
          <w:pgSz w:w="15840" w:h="12240" w:orient="landscape"/>
          <w:pgMar w:top="1440" w:right="1440" w:bottom="1440" w:left="1440" w:header="720" w:footer="720" w:gutter="0"/>
          <w:cols w:space="720"/>
          <w:docGrid w:linePitch="360"/>
        </w:sectPr>
      </w:pPr>
    </w:p>
    <w:p w14:paraId="66888B14" w14:textId="77777777" w:rsidR="00145016" w:rsidRPr="00226806" w:rsidRDefault="00145016" w:rsidP="00145016">
      <w:pPr>
        <w:pStyle w:val="Heading2"/>
        <w:tabs>
          <w:tab w:val="left" w:pos="450"/>
        </w:tabs>
        <w:ind w:hanging="720"/>
        <w:rPr>
          <w:rFonts w:asciiTheme="minorHAnsi" w:hAnsiTheme="minorHAnsi"/>
        </w:rPr>
      </w:pPr>
      <w:r w:rsidRPr="00226806">
        <w:rPr>
          <w:rFonts w:asciiTheme="minorHAnsi" w:hAnsiTheme="minorHAnsi"/>
        </w:rPr>
        <w:lastRenderedPageBreak/>
        <w:t xml:space="preserve">Advisory Groups </w:t>
      </w:r>
    </w:p>
    <w:p w14:paraId="1F4C6478" w14:textId="77777777" w:rsidR="00145016" w:rsidRPr="00226806" w:rsidRDefault="00145016" w:rsidP="00145016">
      <w:pPr>
        <w:pStyle w:val="Heading3"/>
        <w:numPr>
          <w:ilvl w:val="1"/>
          <w:numId w:val="40"/>
        </w:numPr>
        <w:rPr>
          <w:rFonts w:asciiTheme="minorHAnsi" w:hAnsiTheme="minorHAnsi"/>
        </w:rPr>
      </w:pPr>
      <w:r w:rsidRPr="00226806">
        <w:rPr>
          <w:rFonts w:asciiTheme="minorHAnsi" w:hAnsiTheme="minorHAnsi"/>
        </w:rPr>
        <w:t xml:space="preserve"> Operations Advisory Group</w:t>
      </w:r>
    </w:p>
    <w:p w14:paraId="50B72024" w14:textId="77777777" w:rsidR="00145016" w:rsidRPr="00226806" w:rsidRDefault="00145016" w:rsidP="00145016">
      <w:pPr>
        <w:pStyle w:val="Default"/>
        <w:rPr>
          <w:rFonts w:asciiTheme="minorHAnsi" w:hAnsiTheme="minorHAnsi" w:cstheme="minorHAnsi"/>
          <w:b/>
        </w:rPr>
      </w:pPr>
    </w:p>
    <w:p w14:paraId="1C58E909" w14:textId="77777777" w:rsidR="00145016" w:rsidRPr="00226806" w:rsidRDefault="00145016" w:rsidP="00145016">
      <w:pPr>
        <w:pStyle w:val="Default"/>
        <w:spacing w:after="120"/>
        <w:rPr>
          <w:rFonts w:asciiTheme="minorHAnsi" w:hAnsiTheme="minorHAnsi" w:cstheme="minorHAnsi"/>
          <w:sz w:val="22"/>
          <w:szCs w:val="22"/>
        </w:rPr>
      </w:pPr>
      <w:r w:rsidRPr="00226806">
        <w:rPr>
          <w:rFonts w:asciiTheme="minorHAnsi" w:eastAsiaTheme="minorEastAsia" w:hAnsiTheme="minorHAnsi" w:cstheme="minorBidi"/>
          <w:sz w:val="22"/>
          <w:szCs w:val="22"/>
        </w:rPr>
        <w:t xml:space="preserve">The </w:t>
      </w:r>
      <w:r w:rsidRPr="00226806">
        <w:rPr>
          <w:rFonts w:asciiTheme="minorHAnsi" w:eastAsiaTheme="minorEastAsia" w:hAnsiTheme="minorHAnsi" w:cstheme="minorBidi"/>
          <w:i/>
          <w:iCs/>
          <w:sz w:val="22"/>
          <w:szCs w:val="22"/>
        </w:rPr>
        <w:t>Operations Advisory Group</w:t>
      </w:r>
      <w:r w:rsidRPr="00226806">
        <w:rPr>
          <w:rFonts w:asciiTheme="minorHAnsi" w:eastAsiaTheme="minorEastAsia" w:hAnsiTheme="minorHAnsi" w:cstheme="minorBidi"/>
          <w:sz w:val="22"/>
          <w:szCs w:val="22"/>
        </w:rPr>
        <w:t xml:space="preserve"> (OAG) comprises of:</w:t>
      </w:r>
    </w:p>
    <w:p w14:paraId="19F0BD96" w14:textId="77777777" w:rsidR="00145016" w:rsidRPr="00226806" w:rsidRDefault="00145016" w:rsidP="00145016">
      <w:pPr>
        <w:pStyle w:val="Default"/>
        <w:numPr>
          <w:ilvl w:val="0"/>
          <w:numId w:val="4"/>
        </w:numPr>
        <w:ind w:left="1350"/>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 xml:space="preserve">Operations Section Chief </w:t>
      </w:r>
    </w:p>
    <w:p w14:paraId="43A5E9A0" w14:textId="77777777" w:rsidR="00145016" w:rsidRPr="00226806" w:rsidRDefault="00145016" w:rsidP="00145016">
      <w:pPr>
        <w:pStyle w:val="Default"/>
        <w:numPr>
          <w:ilvl w:val="0"/>
          <w:numId w:val="4"/>
        </w:numPr>
        <w:ind w:left="1350"/>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Air Operations Supervisor</w:t>
      </w:r>
    </w:p>
    <w:p w14:paraId="4F007990" w14:textId="77777777" w:rsidR="00145016" w:rsidRPr="00226806" w:rsidRDefault="00145016" w:rsidP="00145016">
      <w:pPr>
        <w:pStyle w:val="Default"/>
        <w:numPr>
          <w:ilvl w:val="0"/>
          <w:numId w:val="4"/>
        </w:numPr>
        <w:ind w:left="1350"/>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Eradication Advisor</w:t>
      </w:r>
    </w:p>
    <w:p w14:paraId="60446C5E" w14:textId="77777777" w:rsidR="00145016" w:rsidRPr="00226806" w:rsidRDefault="00145016" w:rsidP="00145016">
      <w:pPr>
        <w:pStyle w:val="Default"/>
        <w:numPr>
          <w:ilvl w:val="0"/>
          <w:numId w:val="4"/>
        </w:numPr>
        <w:ind w:left="1350"/>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Helicopter Pilot</w:t>
      </w:r>
    </w:p>
    <w:p w14:paraId="3BFE30EF" w14:textId="77777777" w:rsidR="00145016" w:rsidRPr="00226806" w:rsidRDefault="00145016" w:rsidP="00145016">
      <w:pPr>
        <w:pStyle w:val="Default"/>
        <w:numPr>
          <w:ilvl w:val="0"/>
          <w:numId w:val="4"/>
        </w:numPr>
        <w:ind w:left="1350"/>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Monitoring Coordinator</w:t>
      </w:r>
    </w:p>
    <w:p w14:paraId="21A8120C" w14:textId="77777777" w:rsidR="00145016" w:rsidRPr="00226806" w:rsidRDefault="00145016" w:rsidP="00145016">
      <w:pPr>
        <w:pStyle w:val="Default"/>
        <w:rPr>
          <w:rFonts w:asciiTheme="minorHAnsi" w:hAnsiTheme="minorHAnsi" w:cstheme="minorHAnsi"/>
          <w:bCs/>
          <w:i/>
          <w:iCs/>
          <w:sz w:val="22"/>
          <w:szCs w:val="22"/>
        </w:rPr>
      </w:pPr>
    </w:p>
    <w:p w14:paraId="47C92C4D" w14:textId="77777777" w:rsidR="00145016" w:rsidRPr="00226806" w:rsidRDefault="00145016" w:rsidP="00145016">
      <w:pPr>
        <w:pStyle w:val="Default"/>
        <w:rPr>
          <w:rFonts w:asciiTheme="minorHAnsi" w:hAnsiTheme="minorHAnsi" w:cstheme="minorHAnsi"/>
          <w:sz w:val="22"/>
          <w:szCs w:val="22"/>
        </w:rPr>
      </w:pPr>
      <w:r w:rsidRPr="00226806">
        <w:rPr>
          <w:rFonts w:asciiTheme="minorHAnsi" w:eastAsiaTheme="minorEastAsia" w:hAnsiTheme="minorHAnsi" w:cstheme="minorBidi"/>
          <w:i/>
          <w:iCs/>
          <w:sz w:val="22"/>
          <w:szCs w:val="22"/>
        </w:rPr>
        <w:t xml:space="preserve">Purpose </w:t>
      </w:r>
    </w:p>
    <w:p w14:paraId="4A20899A" w14:textId="77777777" w:rsidR="00145016" w:rsidRPr="00226806" w:rsidRDefault="00145016" w:rsidP="00145016">
      <w:pPr>
        <w:pStyle w:val="Default"/>
        <w:widowControl w:val="0"/>
        <w:numPr>
          <w:ilvl w:val="0"/>
          <w:numId w:val="5"/>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To direct the baiting operations</w:t>
      </w:r>
    </w:p>
    <w:p w14:paraId="5D4BBA0D" w14:textId="77777777" w:rsidR="00145016" w:rsidRPr="00226806" w:rsidRDefault="00145016" w:rsidP="00145016">
      <w:pPr>
        <w:pStyle w:val="Default"/>
        <w:widowControl w:val="0"/>
        <w:numPr>
          <w:ilvl w:val="0"/>
          <w:numId w:val="5"/>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 xml:space="preserve">To implement operational directives given by the </w:t>
      </w:r>
      <w:r w:rsidRPr="00226806">
        <w:rPr>
          <w:rFonts w:asciiTheme="minorHAnsi" w:eastAsiaTheme="minorEastAsia" w:hAnsiTheme="minorHAnsi" w:cstheme="minorBidi"/>
          <w:i/>
          <w:iCs/>
          <w:sz w:val="22"/>
          <w:szCs w:val="22"/>
        </w:rPr>
        <w:t>Incident Commander</w:t>
      </w:r>
      <w:r w:rsidRPr="00226806">
        <w:rPr>
          <w:rFonts w:asciiTheme="minorHAnsi" w:eastAsiaTheme="minorEastAsia" w:hAnsiTheme="minorHAnsi" w:cstheme="minorBidi"/>
          <w:sz w:val="22"/>
          <w:szCs w:val="22"/>
        </w:rPr>
        <w:t xml:space="preserve"> </w:t>
      </w:r>
    </w:p>
    <w:p w14:paraId="3D2D6E26" w14:textId="77777777" w:rsidR="00145016" w:rsidRPr="00226806" w:rsidRDefault="00145016" w:rsidP="00145016">
      <w:pPr>
        <w:pStyle w:val="Default"/>
        <w:widowControl w:val="0"/>
        <w:numPr>
          <w:ilvl w:val="0"/>
          <w:numId w:val="5"/>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To ensure aerial bait application is implemented according to the Operational Plan</w:t>
      </w:r>
    </w:p>
    <w:p w14:paraId="12E77116" w14:textId="77777777" w:rsidR="00145016" w:rsidRPr="00226806" w:rsidRDefault="00145016" w:rsidP="00145016">
      <w:pPr>
        <w:pStyle w:val="Default"/>
        <w:widowControl w:val="0"/>
        <w:numPr>
          <w:ilvl w:val="0"/>
          <w:numId w:val="5"/>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To ensure a safe working environment</w:t>
      </w:r>
    </w:p>
    <w:p w14:paraId="53EA2532" w14:textId="77777777" w:rsidR="00145016" w:rsidRPr="00226806" w:rsidRDefault="00145016" w:rsidP="00145016">
      <w:pPr>
        <w:pStyle w:val="Default"/>
        <w:rPr>
          <w:rFonts w:asciiTheme="minorHAnsi" w:hAnsiTheme="minorHAnsi" w:cstheme="minorHAnsi"/>
          <w:sz w:val="22"/>
          <w:szCs w:val="22"/>
        </w:rPr>
      </w:pPr>
    </w:p>
    <w:p w14:paraId="58A1BE96" w14:textId="77777777" w:rsidR="00145016" w:rsidRPr="00226806" w:rsidRDefault="00145016" w:rsidP="00145016">
      <w:pPr>
        <w:pStyle w:val="Default"/>
        <w:rPr>
          <w:rFonts w:asciiTheme="minorHAnsi" w:hAnsiTheme="minorHAnsi" w:cstheme="minorHAnsi"/>
          <w:sz w:val="22"/>
          <w:szCs w:val="22"/>
        </w:rPr>
      </w:pPr>
      <w:r w:rsidRPr="00226806">
        <w:rPr>
          <w:rFonts w:asciiTheme="minorHAnsi" w:eastAsiaTheme="minorEastAsia" w:hAnsiTheme="minorHAnsi" w:cstheme="minorBidi"/>
          <w:i/>
          <w:iCs/>
          <w:sz w:val="22"/>
          <w:szCs w:val="22"/>
        </w:rPr>
        <w:t xml:space="preserve">Activities </w:t>
      </w:r>
    </w:p>
    <w:p w14:paraId="50196F03" w14:textId="77777777" w:rsidR="00145016" w:rsidRPr="00226806" w:rsidRDefault="00145016" w:rsidP="00145016">
      <w:pPr>
        <w:pStyle w:val="Default"/>
        <w:widowControl w:val="0"/>
        <w:numPr>
          <w:ilvl w:val="0"/>
          <w:numId w:val="5"/>
        </w:numPr>
        <w:spacing w:after="25"/>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 xml:space="preserve">Evaluates and resolves issues that vary from the Operational Plan and are outside of the </w:t>
      </w:r>
      <w:r w:rsidRPr="00226806">
        <w:rPr>
          <w:rFonts w:asciiTheme="minorHAnsi" w:eastAsiaTheme="minorEastAsia" w:hAnsiTheme="minorHAnsi" w:cstheme="minorBidi"/>
          <w:i/>
          <w:sz w:val="22"/>
          <w:szCs w:val="22"/>
        </w:rPr>
        <w:t>Incident Commander</w:t>
      </w:r>
      <w:r w:rsidRPr="00226806">
        <w:rPr>
          <w:rFonts w:asciiTheme="minorHAnsi" w:eastAsiaTheme="minorEastAsia" w:hAnsiTheme="minorHAnsi" w:cstheme="minorBidi"/>
          <w:sz w:val="22"/>
          <w:szCs w:val="22"/>
        </w:rPr>
        <w:t xml:space="preserve"> remit, or are delegated from the </w:t>
      </w:r>
      <w:r w:rsidRPr="00226806">
        <w:rPr>
          <w:rFonts w:asciiTheme="minorHAnsi" w:eastAsiaTheme="minorEastAsia" w:hAnsiTheme="minorHAnsi" w:cstheme="minorBidi"/>
          <w:i/>
          <w:sz w:val="22"/>
          <w:szCs w:val="22"/>
        </w:rPr>
        <w:t>Incident Commander</w:t>
      </w:r>
    </w:p>
    <w:p w14:paraId="7AC49CDB" w14:textId="77777777" w:rsidR="00145016" w:rsidRPr="00226806" w:rsidRDefault="00145016" w:rsidP="00145016">
      <w:pPr>
        <w:pStyle w:val="Default"/>
        <w:widowControl w:val="0"/>
        <w:numPr>
          <w:ilvl w:val="0"/>
          <w:numId w:val="5"/>
        </w:numPr>
        <w:spacing w:after="25"/>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 xml:space="preserve">Transfers operational directives from the </w:t>
      </w:r>
      <w:r w:rsidRPr="00226806">
        <w:rPr>
          <w:rFonts w:asciiTheme="minorHAnsi" w:eastAsiaTheme="minorEastAsia" w:hAnsiTheme="minorHAnsi" w:cstheme="minorBidi"/>
          <w:i/>
          <w:sz w:val="22"/>
          <w:szCs w:val="22"/>
        </w:rPr>
        <w:t>Incident Commander</w:t>
      </w:r>
      <w:r w:rsidRPr="00226806">
        <w:rPr>
          <w:rFonts w:asciiTheme="minorHAnsi" w:eastAsiaTheme="minorEastAsia" w:hAnsiTheme="minorHAnsi" w:cstheme="minorBidi"/>
          <w:sz w:val="22"/>
          <w:szCs w:val="22"/>
        </w:rPr>
        <w:t xml:space="preserve"> to personnel involved in the bait application </w:t>
      </w:r>
    </w:p>
    <w:p w14:paraId="63C2646F" w14:textId="77777777" w:rsidR="00145016" w:rsidRPr="00226806" w:rsidRDefault="00145016" w:rsidP="00145016">
      <w:pPr>
        <w:pStyle w:val="Default"/>
        <w:widowControl w:val="0"/>
        <w:numPr>
          <w:ilvl w:val="0"/>
          <w:numId w:val="5"/>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 xml:space="preserve">Informs the </w:t>
      </w:r>
      <w:r w:rsidRPr="00226806">
        <w:rPr>
          <w:rFonts w:asciiTheme="minorHAnsi" w:eastAsiaTheme="minorEastAsia" w:hAnsiTheme="minorHAnsi" w:cstheme="minorBidi"/>
          <w:i/>
          <w:sz w:val="22"/>
          <w:szCs w:val="22"/>
        </w:rPr>
        <w:t>Incident Commander</w:t>
      </w:r>
      <w:r w:rsidRPr="00226806">
        <w:rPr>
          <w:rFonts w:asciiTheme="minorHAnsi" w:eastAsiaTheme="minorEastAsia" w:hAnsiTheme="minorHAnsi" w:cstheme="minorBidi"/>
          <w:sz w:val="22"/>
          <w:szCs w:val="22"/>
        </w:rPr>
        <w:t xml:space="preserve"> of operational issues that need to be addressed.  </w:t>
      </w:r>
    </w:p>
    <w:p w14:paraId="3393DF4D" w14:textId="77777777" w:rsidR="00145016" w:rsidRPr="00226806" w:rsidRDefault="00145016" w:rsidP="00145016">
      <w:pPr>
        <w:pStyle w:val="Default"/>
        <w:widowControl w:val="0"/>
        <w:numPr>
          <w:ilvl w:val="0"/>
          <w:numId w:val="5"/>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 xml:space="preserve">Implements pre- and post-operational daily meetings </w:t>
      </w:r>
    </w:p>
    <w:p w14:paraId="4AEA52CE" w14:textId="3393EA0A" w:rsidR="00145016" w:rsidRPr="00226806" w:rsidRDefault="00145016" w:rsidP="00145016">
      <w:pPr>
        <w:pStyle w:val="ListParagraph"/>
        <w:numPr>
          <w:ilvl w:val="0"/>
          <w:numId w:val="5"/>
        </w:numPr>
        <w:autoSpaceDE w:val="0"/>
        <w:autoSpaceDN w:val="0"/>
        <w:adjustRightInd w:val="0"/>
        <w:spacing w:after="0"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szCs w:val="22"/>
        </w:rPr>
        <w:t xml:space="preserve">The </w:t>
      </w:r>
      <w:r w:rsidRPr="00226806">
        <w:rPr>
          <w:rFonts w:asciiTheme="minorHAnsi" w:eastAsiaTheme="minorEastAsia" w:hAnsiTheme="minorHAnsi" w:cstheme="minorBidi"/>
          <w:i/>
          <w:szCs w:val="22"/>
        </w:rPr>
        <w:t xml:space="preserve">Monitoring Coordinator </w:t>
      </w:r>
      <w:r w:rsidRPr="00226806">
        <w:rPr>
          <w:rFonts w:asciiTheme="minorHAnsi" w:eastAsiaTheme="minorEastAsia" w:hAnsiTheme="minorHAnsi" w:cstheme="minorBidi"/>
          <w:szCs w:val="22"/>
        </w:rPr>
        <w:t xml:space="preserve">will </w:t>
      </w:r>
      <w:r w:rsidRPr="00226806">
        <w:rPr>
          <w:rFonts w:asciiTheme="minorHAnsi" w:eastAsiaTheme="minorEastAsia" w:hAnsiTheme="minorHAnsi" w:cstheme="minorBidi"/>
          <w:color w:val="000000" w:themeColor="text1"/>
          <w:lang w:val="en-US"/>
        </w:rPr>
        <w:t xml:space="preserve">maintain written records of significant discussion points and decisions made by the </w:t>
      </w:r>
      <w:r w:rsidRPr="00226806">
        <w:rPr>
          <w:rFonts w:asciiTheme="minorHAnsi" w:eastAsiaTheme="minorEastAsia" w:hAnsiTheme="minorHAnsi" w:cstheme="minorBidi"/>
          <w:i/>
          <w:iCs/>
          <w:color w:val="000000" w:themeColor="text1"/>
          <w:lang w:val="en-US"/>
        </w:rPr>
        <w:t>Operations Advisory Group</w:t>
      </w:r>
      <w:r w:rsidRPr="00226806">
        <w:rPr>
          <w:rFonts w:asciiTheme="minorHAnsi" w:eastAsiaTheme="minorEastAsia" w:hAnsiTheme="minorHAnsi" w:cstheme="minorBidi"/>
          <w:color w:val="000000" w:themeColor="text1"/>
          <w:lang w:val="en-US"/>
        </w:rPr>
        <w:t>.</w:t>
      </w:r>
    </w:p>
    <w:p w14:paraId="1A778DC4" w14:textId="77777777" w:rsidR="00145016" w:rsidRPr="00226806" w:rsidRDefault="00145016" w:rsidP="00145016">
      <w:pPr>
        <w:pStyle w:val="Default"/>
        <w:rPr>
          <w:rFonts w:asciiTheme="minorHAnsi" w:hAnsiTheme="minorHAnsi" w:cstheme="minorHAnsi"/>
          <w:sz w:val="22"/>
          <w:szCs w:val="22"/>
        </w:rPr>
      </w:pPr>
      <w:r w:rsidRPr="00226806">
        <w:rPr>
          <w:rFonts w:asciiTheme="minorHAnsi" w:hAnsiTheme="minorHAnsi" w:cstheme="minorHAnsi"/>
          <w:sz w:val="22"/>
          <w:szCs w:val="22"/>
        </w:rPr>
        <w:t xml:space="preserve">  </w:t>
      </w:r>
    </w:p>
    <w:p w14:paraId="77866560" w14:textId="3B3E0C3C" w:rsidR="00145016" w:rsidRPr="00226806" w:rsidRDefault="00145016" w:rsidP="00145016">
      <w:pPr>
        <w:pStyle w:val="NoSpacing"/>
        <w:rPr>
          <w:rFonts w:asciiTheme="minorHAnsi" w:hAnsiTheme="minorHAnsi"/>
        </w:rPr>
      </w:pPr>
      <w:r w:rsidRPr="00226806">
        <w:rPr>
          <w:rFonts w:asciiTheme="minorHAnsi" w:hAnsiTheme="minorHAnsi"/>
        </w:rPr>
        <w:t>If the group cannot reach consensus on a decision th</w:t>
      </w:r>
      <w:r w:rsidR="00881E99" w:rsidRPr="00226806">
        <w:rPr>
          <w:rFonts w:asciiTheme="minorHAnsi" w:hAnsiTheme="minorHAnsi"/>
        </w:rPr>
        <w:t>e</w:t>
      </w:r>
      <w:r w:rsidRPr="00226806">
        <w:rPr>
          <w:rFonts w:asciiTheme="minorHAnsi" w:hAnsiTheme="minorHAnsi"/>
        </w:rPr>
        <w:t xml:space="preserve">n the </w:t>
      </w:r>
      <w:r w:rsidRPr="00226806">
        <w:rPr>
          <w:rFonts w:asciiTheme="minorHAnsi" w:hAnsiTheme="minorHAnsi"/>
          <w:i/>
          <w:iCs/>
        </w:rPr>
        <w:t>Operations Section Chief</w:t>
      </w:r>
      <w:r w:rsidRPr="00226806">
        <w:rPr>
          <w:rFonts w:asciiTheme="minorHAnsi" w:hAnsiTheme="minorHAnsi"/>
        </w:rPr>
        <w:t xml:space="preserve"> will elevate the decision to the </w:t>
      </w:r>
      <w:r w:rsidRPr="00226806">
        <w:rPr>
          <w:rFonts w:asciiTheme="minorHAnsi" w:hAnsiTheme="minorHAnsi"/>
          <w:i/>
          <w:iCs/>
        </w:rPr>
        <w:t>Incident Commander</w:t>
      </w:r>
      <w:r w:rsidRPr="00226806">
        <w:rPr>
          <w:rFonts w:asciiTheme="minorHAnsi" w:hAnsiTheme="minorHAnsi"/>
        </w:rPr>
        <w:t>.</w:t>
      </w:r>
    </w:p>
    <w:p w14:paraId="433840F9" w14:textId="309DDA4D" w:rsidR="007666C8" w:rsidRPr="00226806" w:rsidRDefault="6EAC04BD" w:rsidP="00002640">
      <w:pPr>
        <w:pStyle w:val="Heading2"/>
        <w:ind w:left="360"/>
        <w:rPr>
          <w:rFonts w:asciiTheme="minorHAnsi" w:hAnsiTheme="minorHAnsi"/>
        </w:rPr>
      </w:pPr>
      <w:r w:rsidRPr="00226806">
        <w:rPr>
          <w:rFonts w:asciiTheme="minorHAnsi" w:hAnsiTheme="minorHAnsi"/>
        </w:rPr>
        <w:t>Bait Operation</w:t>
      </w:r>
    </w:p>
    <w:p w14:paraId="5CC42FE7" w14:textId="77777777" w:rsidR="001C3595" w:rsidRPr="00226806" w:rsidRDefault="6EAC04BD" w:rsidP="003B4F34">
      <w:pPr>
        <w:pStyle w:val="Heading8"/>
        <w:rPr>
          <w:rFonts w:asciiTheme="minorHAnsi" w:hAnsiTheme="minorHAnsi"/>
        </w:rPr>
      </w:pPr>
      <w:r w:rsidRPr="00226806">
        <w:rPr>
          <w:rFonts w:asciiTheme="minorHAnsi" w:hAnsiTheme="minorHAnsi"/>
        </w:rPr>
        <w:t>Incident Commander</w:t>
      </w:r>
    </w:p>
    <w:p w14:paraId="46D36EDF" w14:textId="137BF1BD" w:rsidR="001C3595" w:rsidRPr="00226806" w:rsidRDefault="6EAC04BD" w:rsidP="001C3595">
      <w:pPr>
        <w:pStyle w:val="Default"/>
        <w:rPr>
          <w:rFonts w:asciiTheme="minorHAnsi" w:hAnsiTheme="minorHAnsi" w:cstheme="minorHAnsi"/>
          <w:i/>
          <w:sz w:val="22"/>
          <w:szCs w:val="22"/>
        </w:rPr>
      </w:pPr>
      <w:r w:rsidRPr="00226806">
        <w:rPr>
          <w:rFonts w:asciiTheme="minorHAnsi" w:eastAsiaTheme="minorEastAsia" w:hAnsiTheme="minorHAnsi" w:cstheme="minorBidi"/>
          <w:sz w:val="22"/>
          <w:szCs w:val="22"/>
        </w:rPr>
        <w:t xml:space="preserve">The </w:t>
      </w:r>
      <w:r w:rsidRPr="00226806">
        <w:rPr>
          <w:rFonts w:asciiTheme="minorHAnsi" w:eastAsiaTheme="minorEastAsia" w:hAnsiTheme="minorHAnsi" w:cstheme="minorBidi"/>
          <w:i/>
          <w:iCs/>
          <w:sz w:val="22"/>
          <w:szCs w:val="22"/>
        </w:rPr>
        <w:t>Incident Commander</w:t>
      </w:r>
      <w:r w:rsidRPr="00226806">
        <w:rPr>
          <w:rFonts w:asciiTheme="minorHAnsi" w:eastAsiaTheme="minorEastAsia" w:hAnsiTheme="minorHAnsi" w:cstheme="minorBidi"/>
          <w:sz w:val="22"/>
          <w:szCs w:val="22"/>
        </w:rPr>
        <w:t xml:space="preserve"> is ultimately responsible for the entire operation. For Desecheo baiting operations, the </w:t>
      </w:r>
      <w:r w:rsidRPr="00226806">
        <w:rPr>
          <w:rFonts w:asciiTheme="minorHAnsi" w:eastAsiaTheme="minorEastAsia" w:hAnsiTheme="minorHAnsi" w:cstheme="minorBidi"/>
          <w:i/>
          <w:iCs/>
          <w:sz w:val="22"/>
          <w:szCs w:val="22"/>
        </w:rPr>
        <w:t xml:space="preserve">Incident Commander </w:t>
      </w:r>
      <w:r w:rsidRPr="00226806">
        <w:rPr>
          <w:rFonts w:asciiTheme="minorHAnsi" w:eastAsiaTheme="minorEastAsia" w:hAnsiTheme="minorHAnsi" w:cstheme="minorBidi"/>
          <w:sz w:val="22"/>
          <w:szCs w:val="22"/>
        </w:rPr>
        <w:t xml:space="preserve">is also the Desecheo National Wildlife Refuge Manager. </w:t>
      </w:r>
      <w:r w:rsidR="002304D1" w:rsidRPr="00226806">
        <w:rPr>
          <w:rFonts w:asciiTheme="minorHAnsi" w:eastAsiaTheme="minorEastAsia" w:hAnsiTheme="minorHAnsi" w:cstheme="minorBidi"/>
          <w:sz w:val="22"/>
          <w:szCs w:val="22"/>
        </w:rPr>
        <w:t xml:space="preserve">The </w:t>
      </w:r>
      <w:r w:rsidR="002304D1" w:rsidRPr="00226806">
        <w:rPr>
          <w:rFonts w:asciiTheme="minorHAnsi" w:eastAsiaTheme="minorEastAsia" w:hAnsiTheme="minorHAnsi" w:cstheme="minorBidi"/>
          <w:i/>
          <w:iCs/>
          <w:sz w:val="22"/>
          <w:szCs w:val="22"/>
        </w:rPr>
        <w:t>Incident Commander</w:t>
      </w:r>
      <w:r w:rsidR="002304D1" w:rsidRPr="00226806">
        <w:rPr>
          <w:rFonts w:asciiTheme="minorHAnsi" w:eastAsiaTheme="minorEastAsia" w:hAnsiTheme="minorHAnsi" w:cstheme="minorBidi"/>
          <w:sz w:val="22"/>
          <w:szCs w:val="22"/>
        </w:rPr>
        <w:t xml:space="preserve"> will designate a </w:t>
      </w:r>
      <w:r w:rsidR="002304D1" w:rsidRPr="00226806">
        <w:rPr>
          <w:rFonts w:asciiTheme="minorHAnsi" w:eastAsiaTheme="minorEastAsia" w:hAnsiTheme="minorHAnsi" w:cstheme="minorBidi"/>
          <w:i/>
          <w:iCs/>
          <w:sz w:val="22"/>
          <w:szCs w:val="22"/>
        </w:rPr>
        <w:t>replacement (Ana Roman)</w:t>
      </w:r>
      <w:r w:rsidR="002304D1" w:rsidRPr="00226806">
        <w:rPr>
          <w:rFonts w:asciiTheme="minorHAnsi" w:eastAsiaTheme="minorEastAsia" w:hAnsiTheme="minorHAnsi" w:cstheme="minorBidi"/>
          <w:sz w:val="22"/>
          <w:szCs w:val="22"/>
        </w:rPr>
        <w:t xml:space="preserve"> to assume the role of </w:t>
      </w:r>
      <w:r w:rsidR="002304D1" w:rsidRPr="00226806">
        <w:rPr>
          <w:rFonts w:asciiTheme="minorHAnsi" w:eastAsiaTheme="minorEastAsia" w:hAnsiTheme="minorHAnsi" w:cstheme="minorBidi"/>
          <w:i/>
          <w:iCs/>
          <w:sz w:val="22"/>
          <w:szCs w:val="22"/>
        </w:rPr>
        <w:t>Incident Commander</w:t>
      </w:r>
      <w:r w:rsidR="002304D1" w:rsidRPr="00226806">
        <w:rPr>
          <w:rFonts w:asciiTheme="minorHAnsi" w:eastAsiaTheme="minorEastAsia" w:hAnsiTheme="minorHAnsi" w:cstheme="minorBidi"/>
          <w:sz w:val="22"/>
          <w:szCs w:val="22"/>
        </w:rPr>
        <w:t xml:space="preserve"> for the operation if the initial </w:t>
      </w:r>
      <w:r w:rsidR="002304D1" w:rsidRPr="00226806">
        <w:rPr>
          <w:rFonts w:asciiTheme="minorHAnsi" w:eastAsiaTheme="minorEastAsia" w:hAnsiTheme="minorHAnsi" w:cstheme="minorBidi"/>
          <w:i/>
          <w:iCs/>
          <w:sz w:val="22"/>
          <w:szCs w:val="22"/>
        </w:rPr>
        <w:t>Incident Commander</w:t>
      </w:r>
      <w:r w:rsidR="002304D1" w:rsidRPr="00226806">
        <w:rPr>
          <w:rFonts w:asciiTheme="minorHAnsi" w:eastAsiaTheme="minorEastAsia" w:hAnsiTheme="minorHAnsi" w:cstheme="minorBidi"/>
          <w:sz w:val="22"/>
          <w:szCs w:val="22"/>
        </w:rPr>
        <w:t xml:space="preserve"> is unable to do so.</w:t>
      </w:r>
    </w:p>
    <w:p w14:paraId="38512DAA" w14:textId="77777777" w:rsidR="001C3595" w:rsidRPr="00226806" w:rsidRDefault="6EAC04BD" w:rsidP="001C3595">
      <w:pPr>
        <w:pStyle w:val="Default"/>
        <w:rPr>
          <w:rFonts w:asciiTheme="minorHAnsi" w:hAnsiTheme="minorHAnsi" w:cstheme="minorHAnsi"/>
          <w:i/>
          <w:sz w:val="22"/>
          <w:szCs w:val="22"/>
        </w:rPr>
      </w:pPr>
      <w:r w:rsidRPr="00226806">
        <w:rPr>
          <w:rFonts w:asciiTheme="minorHAnsi" w:eastAsiaTheme="minorEastAsia" w:hAnsiTheme="minorHAnsi" w:cstheme="minorBidi"/>
          <w:i/>
          <w:iCs/>
          <w:sz w:val="22"/>
          <w:szCs w:val="22"/>
        </w:rPr>
        <w:t>Major Responsibilities:</w:t>
      </w:r>
    </w:p>
    <w:p w14:paraId="1D51A5A2" w14:textId="77777777" w:rsidR="001C3595" w:rsidRPr="00226806" w:rsidRDefault="6EAC04BD" w:rsidP="6EAC04BD">
      <w:pPr>
        <w:pStyle w:val="Default"/>
        <w:numPr>
          <w:ilvl w:val="0"/>
          <w:numId w:val="16"/>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Has clear authority and must understand policy</w:t>
      </w:r>
    </w:p>
    <w:p w14:paraId="604BE748" w14:textId="77777777" w:rsidR="001C3595" w:rsidRPr="00226806" w:rsidRDefault="6EAC04BD" w:rsidP="6EAC04BD">
      <w:pPr>
        <w:pStyle w:val="Default"/>
        <w:numPr>
          <w:ilvl w:val="0"/>
          <w:numId w:val="16"/>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 xml:space="preserve">Establishes priorities </w:t>
      </w:r>
    </w:p>
    <w:p w14:paraId="5AF48E2B" w14:textId="5CAA4E88" w:rsidR="001C3595" w:rsidRPr="00226806" w:rsidRDefault="6EAC04BD" w:rsidP="6EAC04BD">
      <w:pPr>
        <w:pStyle w:val="Default"/>
        <w:numPr>
          <w:ilvl w:val="0"/>
          <w:numId w:val="16"/>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Establishes an Incident Command Cente</w:t>
      </w:r>
      <w:r w:rsidR="008825A4" w:rsidRPr="00226806">
        <w:rPr>
          <w:rFonts w:asciiTheme="minorHAnsi" w:eastAsiaTheme="minorEastAsia" w:hAnsiTheme="minorHAnsi" w:cstheme="minorBidi"/>
          <w:sz w:val="22"/>
          <w:szCs w:val="22"/>
        </w:rPr>
        <w:t>r</w:t>
      </w:r>
    </w:p>
    <w:p w14:paraId="72FEFFBA" w14:textId="77777777" w:rsidR="001C3595" w:rsidRPr="00226806" w:rsidRDefault="6EAC04BD" w:rsidP="6EAC04BD">
      <w:pPr>
        <w:pStyle w:val="Default"/>
        <w:numPr>
          <w:ilvl w:val="0"/>
          <w:numId w:val="16"/>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Monitors the baiting operation and effectiveness of the organization</w:t>
      </w:r>
    </w:p>
    <w:p w14:paraId="3BA5894B" w14:textId="77777777" w:rsidR="001C3595" w:rsidRPr="00226806" w:rsidRDefault="6EAC04BD" w:rsidP="6EAC04BD">
      <w:pPr>
        <w:pStyle w:val="Default"/>
        <w:numPr>
          <w:ilvl w:val="0"/>
          <w:numId w:val="16"/>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Manages planning meetings</w:t>
      </w:r>
    </w:p>
    <w:p w14:paraId="5890CC80" w14:textId="77777777" w:rsidR="001C3595" w:rsidRPr="00226806" w:rsidRDefault="6EAC04BD" w:rsidP="6EAC04BD">
      <w:pPr>
        <w:pStyle w:val="Default"/>
        <w:numPr>
          <w:ilvl w:val="0"/>
          <w:numId w:val="16"/>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Approves and implements the Action and Communications Plan for an Emergency Incident</w:t>
      </w:r>
    </w:p>
    <w:p w14:paraId="46022490" w14:textId="77777777" w:rsidR="001C3595" w:rsidRPr="00226806" w:rsidRDefault="6EAC04BD" w:rsidP="6EAC04BD">
      <w:pPr>
        <w:pStyle w:val="Default"/>
        <w:numPr>
          <w:ilvl w:val="0"/>
          <w:numId w:val="16"/>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lastRenderedPageBreak/>
        <w:t>Coordinates activities of Command Officers and General Staff</w:t>
      </w:r>
    </w:p>
    <w:p w14:paraId="5B418EE3" w14:textId="77777777" w:rsidR="001C3595" w:rsidRPr="00226806" w:rsidRDefault="6EAC04BD" w:rsidP="6EAC04BD">
      <w:pPr>
        <w:pStyle w:val="Default"/>
        <w:numPr>
          <w:ilvl w:val="0"/>
          <w:numId w:val="16"/>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Approves requests for additional resources and for release of resources</w:t>
      </w:r>
    </w:p>
    <w:p w14:paraId="7D138DDA" w14:textId="77777777" w:rsidR="001C3595" w:rsidRPr="00226806" w:rsidRDefault="6EAC04BD" w:rsidP="6EAC04BD">
      <w:pPr>
        <w:pStyle w:val="Default"/>
        <w:numPr>
          <w:ilvl w:val="0"/>
          <w:numId w:val="16"/>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Authorizes release of information to the media, partners and the public</w:t>
      </w:r>
    </w:p>
    <w:p w14:paraId="16F580E9" w14:textId="7F746DCB" w:rsidR="001C3595" w:rsidRPr="00226806" w:rsidRDefault="6EAC04BD" w:rsidP="6EAC04BD">
      <w:pPr>
        <w:pStyle w:val="Default"/>
        <w:numPr>
          <w:ilvl w:val="0"/>
          <w:numId w:val="16"/>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 xml:space="preserve">Ensures incident after-action reports are completed </w:t>
      </w:r>
    </w:p>
    <w:p w14:paraId="635F2636" w14:textId="7F0AB4C4" w:rsidR="001C3595" w:rsidRPr="00226806" w:rsidRDefault="6EAC04BD" w:rsidP="003B4F34">
      <w:pPr>
        <w:pStyle w:val="Heading8"/>
        <w:rPr>
          <w:rFonts w:asciiTheme="minorHAnsi" w:hAnsiTheme="minorHAnsi"/>
        </w:rPr>
      </w:pPr>
      <w:r w:rsidRPr="00226806">
        <w:rPr>
          <w:rFonts w:asciiTheme="minorHAnsi" w:hAnsiTheme="minorHAnsi"/>
        </w:rPr>
        <w:t>Information Officer</w:t>
      </w:r>
    </w:p>
    <w:p w14:paraId="5449CEF7" w14:textId="77777777" w:rsidR="001C3595" w:rsidRPr="00226806" w:rsidRDefault="6EAC04BD" w:rsidP="001C3595">
      <w:pPr>
        <w:pStyle w:val="Default"/>
        <w:rPr>
          <w:rFonts w:asciiTheme="minorHAnsi" w:hAnsiTheme="minorHAnsi" w:cstheme="minorHAnsi"/>
          <w:sz w:val="22"/>
          <w:szCs w:val="22"/>
        </w:rPr>
      </w:pPr>
      <w:r w:rsidRPr="00226806">
        <w:rPr>
          <w:rFonts w:asciiTheme="minorHAnsi" w:eastAsiaTheme="minorEastAsia" w:hAnsiTheme="minorHAnsi" w:cstheme="minorBidi"/>
          <w:i/>
          <w:iCs/>
          <w:sz w:val="22"/>
          <w:szCs w:val="22"/>
        </w:rPr>
        <w:t>Information Officers</w:t>
      </w:r>
      <w:r w:rsidRPr="00226806">
        <w:rPr>
          <w:rFonts w:asciiTheme="minorHAnsi" w:eastAsiaTheme="minorEastAsia" w:hAnsiTheme="minorHAnsi" w:cstheme="minorBidi"/>
          <w:sz w:val="22"/>
          <w:szCs w:val="22"/>
        </w:rPr>
        <w:t xml:space="preserve"> will receive reports from the </w:t>
      </w:r>
      <w:r w:rsidRPr="00226806">
        <w:rPr>
          <w:rFonts w:asciiTheme="minorHAnsi" w:eastAsiaTheme="minorEastAsia" w:hAnsiTheme="minorHAnsi" w:cstheme="minorBidi"/>
          <w:i/>
          <w:iCs/>
          <w:sz w:val="22"/>
          <w:szCs w:val="22"/>
        </w:rPr>
        <w:t>Incident Commander</w:t>
      </w:r>
      <w:r w:rsidRPr="00226806">
        <w:rPr>
          <w:rFonts w:asciiTheme="minorHAnsi" w:eastAsiaTheme="minorEastAsia" w:hAnsiTheme="minorHAnsi" w:cstheme="minorBidi"/>
          <w:sz w:val="22"/>
          <w:szCs w:val="22"/>
        </w:rPr>
        <w:t xml:space="preserve">, and will be responsible for communications with the media. </w:t>
      </w:r>
      <w:r w:rsidRPr="00226806">
        <w:rPr>
          <w:rFonts w:asciiTheme="minorHAnsi" w:eastAsiaTheme="minorEastAsia" w:hAnsiTheme="minorHAnsi" w:cstheme="minorBidi"/>
          <w:i/>
          <w:iCs/>
          <w:sz w:val="22"/>
          <w:szCs w:val="22"/>
        </w:rPr>
        <w:t>Information Officers</w:t>
      </w:r>
      <w:r w:rsidRPr="00226806">
        <w:rPr>
          <w:rFonts w:asciiTheme="minorHAnsi" w:eastAsiaTheme="minorEastAsia" w:hAnsiTheme="minorHAnsi" w:cstheme="minorBidi"/>
          <w:sz w:val="22"/>
          <w:szCs w:val="22"/>
        </w:rPr>
        <w:t xml:space="preserve"> will determine from the </w:t>
      </w:r>
      <w:r w:rsidRPr="00226806">
        <w:rPr>
          <w:rFonts w:asciiTheme="minorHAnsi" w:eastAsiaTheme="minorEastAsia" w:hAnsiTheme="minorHAnsi" w:cstheme="minorBidi"/>
          <w:i/>
          <w:iCs/>
          <w:sz w:val="22"/>
          <w:szCs w:val="22"/>
        </w:rPr>
        <w:t>Incident Commander</w:t>
      </w:r>
      <w:r w:rsidRPr="00226806">
        <w:rPr>
          <w:rFonts w:asciiTheme="minorHAnsi" w:eastAsiaTheme="minorEastAsia" w:hAnsiTheme="minorHAnsi" w:cstheme="minorBidi"/>
          <w:sz w:val="22"/>
          <w:szCs w:val="22"/>
        </w:rPr>
        <w:t xml:space="preserve"> any limits on information to be released.  </w:t>
      </w:r>
    </w:p>
    <w:p w14:paraId="2E95C268" w14:textId="77777777" w:rsidR="001C3595" w:rsidRPr="00226806" w:rsidRDefault="001C3595" w:rsidP="001C3595">
      <w:pPr>
        <w:pStyle w:val="Default"/>
        <w:rPr>
          <w:rFonts w:asciiTheme="minorHAnsi" w:hAnsiTheme="minorHAnsi" w:cstheme="minorHAnsi"/>
          <w:sz w:val="22"/>
          <w:szCs w:val="22"/>
        </w:rPr>
      </w:pPr>
      <w:r w:rsidRPr="00226806">
        <w:rPr>
          <w:rFonts w:asciiTheme="minorHAnsi" w:hAnsiTheme="minorHAnsi" w:cstheme="minorHAnsi"/>
          <w:sz w:val="22"/>
          <w:szCs w:val="22"/>
        </w:rPr>
        <w:t xml:space="preserve">   </w:t>
      </w:r>
    </w:p>
    <w:p w14:paraId="424FE01B" w14:textId="77777777" w:rsidR="001C3595" w:rsidRPr="00226806" w:rsidRDefault="6EAC04BD" w:rsidP="001C3595">
      <w:pPr>
        <w:pStyle w:val="Default"/>
        <w:rPr>
          <w:rFonts w:asciiTheme="minorHAnsi" w:hAnsiTheme="minorHAnsi" w:cstheme="minorHAnsi"/>
          <w:bCs/>
          <w:i/>
          <w:iCs/>
          <w:sz w:val="22"/>
          <w:szCs w:val="22"/>
        </w:rPr>
      </w:pPr>
      <w:r w:rsidRPr="00226806">
        <w:rPr>
          <w:rFonts w:asciiTheme="minorHAnsi" w:eastAsiaTheme="minorEastAsia" w:hAnsiTheme="minorHAnsi" w:cstheme="minorBidi"/>
          <w:i/>
          <w:iCs/>
          <w:sz w:val="22"/>
          <w:szCs w:val="22"/>
        </w:rPr>
        <w:t>Major Responsibilities</w:t>
      </w:r>
    </w:p>
    <w:p w14:paraId="0D553ADD" w14:textId="77777777" w:rsidR="001C3595" w:rsidRPr="00226806" w:rsidRDefault="6EAC04BD" w:rsidP="6EAC04BD">
      <w:pPr>
        <w:pStyle w:val="Default"/>
        <w:widowControl w:val="0"/>
        <w:numPr>
          <w:ilvl w:val="0"/>
          <w:numId w:val="3"/>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 xml:space="preserve">Communicate and manage news releases to the media and general public, including briefings, tours, and interviews. </w:t>
      </w:r>
    </w:p>
    <w:p w14:paraId="19BFD59A" w14:textId="77777777" w:rsidR="001C3595" w:rsidRPr="00226806" w:rsidRDefault="6EAC04BD" w:rsidP="6EAC04BD">
      <w:pPr>
        <w:pStyle w:val="Default"/>
        <w:widowControl w:val="0"/>
        <w:numPr>
          <w:ilvl w:val="0"/>
          <w:numId w:val="2"/>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 xml:space="preserve">Manages communications with cooperating agencies and donors. </w:t>
      </w:r>
    </w:p>
    <w:p w14:paraId="6F7239F4" w14:textId="77777777" w:rsidR="001C3595" w:rsidRPr="00226806" w:rsidRDefault="6EAC04BD" w:rsidP="6EAC04BD">
      <w:pPr>
        <w:pStyle w:val="Default"/>
        <w:widowControl w:val="0"/>
        <w:numPr>
          <w:ilvl w:val="0"/>
          <w:numId w:val="2"/>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Monitor and forward media information that might be useful to the operation.</w:t>
      </w:r>
    </w:p>
    <w:p w14:paraId="473F1AAF" w14:textId="0D2DD415" w:rsidR="00A27553" w:rsidRPr="00226806" w:rsidRDefault="6EAC04BD" w:rsidP="003B4F34">
      <w:pPr>
        <w:pStyle w:val="Heading8"/>
        <w:rPr>
          <w:rFonts w:asciiTheme="minorHAnsi" w:hAnsiTheme="minorHAnsi"/>
        </w:rPr>
      </w:pPr>
      <w:r w:rsidRPr="00226806">
        <w:rPr>
          <w:rFonts w:asciiTheme="minorHAnsi" w:hAnsiTheme="minorHAnsi"/>
        </w:rPr>
        <w:t>Operations Section Chief</w:t>
      </w:r>
      <w:r w:rsidR="00FF75BC" w:rsidRPr="00226806">
        <w:rPr>
          <w:rFonts w:asciiTheme="minorHAnsi" w:hAnsiTheme="minorHAnsi"/>
        </w:rPr>
        <w:t xml:space="preserve"> </w:t>
      </w:r>
    </w:p>
    <w:p w14:paraId="5AEF8629" w14:textId="3C309CCD" w:rsidR="00A27553" w:rsidRPr="00226806" w:rsidRDefault="6EAC04BD" w:rsidP="00A27553">
      <w:pPr>
        <w:pStyle w:val="Default"/>
        <w:rPr>
          <w:rFonts w:asciiTheme="minorHAnsi" w:hAnsiTheme="minorHAnsi" w:cstheme="minorHAnsi"/>
          <w:sz w:val="22"/>
          <w:szCs w:val="22"/>
        </w:rPr>
      </w:pPr>
      <w:r w:rsidRPr="00226806">
        <w:rPr>
          <w:rFonts w:asciiTheme="minorHAnsi" w:eastAsiaTheme="minorEastAsia" w:hAnsiTheme="minorHAnsi" w:cstheme="minorBidi"/>
          <w:sz w:val="22"/>
          <w:szCs w:val="22"/>
        </w:rPr>
        <w:t xml:space="preserve">The </w:t>
      </w:r>
      <w:r w:rsidRPr="00226806">
        <w:rPr>
          <w:rFonts w:asciiTheme="minorHAnsi" w:eastAsiaTheme="minorEastAsia" w:hAnsiTheme="minorHAnsi" w:cstheme="minorBidi"/>
          <w:i/>
          <w:iCs/>
          <w:sz w:val="22"/>
          <w:szCs w:val="22"/>
        </w:rPr>
        <w:t>Operations Section Chief</w:t>
      </w:r>
      <w:r w:rsidRPr="00226806">
        <w:rPr>
          <w:rFonts w:asciiTheme="minorHAnsi" w:eastAsiaTheme="minorEastAsia" w:hAnsiTheme="minorHAnsi" w:cstheme="minorBidi"/>
          <w:sz w:val="22"/>
          <w:szCs w:val="22"/>
        </w:rPr>
        <w:t xml:space="preserve"> is responsible for managing all tactical operations. The </w:t>
      </w:r>
      <w:r w:rsidR="00DC1E36" w:rsidRPr="00226806">
        <w:rPr>
          <w:rFonts w:asciiTheme="minorHAnsi" w:eastAsiaTheme="minorEastAsia" w:hAnsiTheme="minorHAnsi" w:cstheme="minorBidi"/>
          <w:i/>
          <w:iCs/>
          <w:sz w:val="22"/>
          <w:szCs w:val="22"/>
        </w:rPr>
        <w:t>Operations Section Chief</w:t>
      </w:r>
      <w:r w:rsidR="00DC1E36" w:rsidRPr="00226806">
        <w:rPr>
          <w:rFonts w:asciiTheme="minorHAnsi" w:eastAsiaTheme="minorEastAsia" w:hAnsiTheme="minorHAnsi" w:cstheme="minorBidi"/>
          <w:sz w:val="22"/>
          <w:szCs w:val="22"/>
        </w:rPr>
        <w:t xml:space="preserve"> </w:t>
      </w:r>
      <w:r w:rsidRPr="00226806">
        <w:rPr>
          <w:rFonts w:asciiTheme="minorHAnsi" w:eastAsiaTheme="minorEastAsia" w:hAnsiTheme="minorHAnsi" w:cstheme="minorBidi"/>
          <w:sz w:val="22"/>
          <w:szCs w:val="22"/>
        </w:rPr>
        <w:t xml:space="preserve">oversees the </w:t>
      </w:r>
      <w:r w:rsidRPr="00226806">
        <w:rPr>
          <w:rFonts w:asciiTheme="minorHAnsi" w:eastAsiaTheme="minorEastAsia" w:hAnsiTheme="minorHAnsi" w:cstheme="minorBidi"/>
          <w:i/>
          <w:iCs/>
          <w:sz w:val="22"/>
          <w:szCs w:val="22"/>
        </w:rPr>
        <w:t>Air Operations Supervisor</w:t>
      </w:r>
      <w:r w:rsidRPr="00226806">
        <w:rPr>
          <w:rFonts w:asciiTheme="minorHAnsi" w:eastAsiaTheme="minorEastAsia" w:hAnsiTheme="minorHAnsi" w:cstheme="minorBidi"/>
          <w:sz w:val="22"/>
          <w:szCs w:val="22"/>
        </w:rPr>
        <w:t xml:space="preserve"> and </w:t>
      </w:r>
      <w:r w:rsidRPr="00226806">
        <w:rPr>
          <w:rFonts w:asciiTheme="minorHAnsi" w:eastAsiaTheme="minorEastAsia" w:hAnsiTheme="minorHAnsi" w:cstheme="minorBidi"/>
          <w:i/>
          <w:iCs/>
          <w:sz w:val="22"/>
          <w:szCs w:val="22"/>
        </w:rPr>
        <w:t>Monitoring Coordinator</w:t>
      </w:r>
      <w:r w:rsidRPr="00226806">
        <w:rPr>
          <w:rFonts w:asciiTheme="minorHAnsi" w:eastAsiaTheme="minorEastAsia" w:hAnsiTheme="minorHAnsi" w:cstheme="minorBidi"/>
          <w:sz w:val="22"/>
          <w:szCs w:val="22"/>
        </w:rPr>
        <w:t xml:space="preserve">. The </w:t>
      </w:r>
      <w:r w:rsidR="00DC1E36" w:rsidRPr="00226806">
        <w:rPr>
          <w:rFonts w:asciiTheme="minorHAnsi" w:eastAsiaTheme="minorEastAsia" w:hAnsiTheme="minorHAnsi" w:cstheme="minorBidi"/>
          <w:i/>
          <w:iCs/>
          <w:sz w:val="22"/>
          <w:szCs w:val="22"/>
        </w:rPr>
        <w:t>Operations Section Chief</w:t>
      </w:r>
      <w:r w:rsidR="00DC1E36" w:rsidRPr="00226806">
        <w:rPr>
          <w:rFonts w:asciiTheme="minorHAnsi" w:eastAsiaTheme="minorEastAsia" w:hAnsiTheme="minorHAnsi" w:cstheme="minorBidi"/>
          <w:sz w:val="22"/>
          <w:szCs w:val="22"/>
        </w:rPr>
        <w:t xml:space="preserve"> </w:t>
      </w:r>
      <w:r w:rsidRPr="00226806">
        <w:rPr>
          <w:rFonts w:asciiTheme="minorHAnsi" w:eastAsiaTheme="minorEastAsia" w:hAnsiTheme="minorHAnsi" w:cstheme="minorBidi"/>
          <w:sz w:val="22"/>
          <w:szCs w:val="22"/>
        </w:rPr>
        <w:t xml:space="preserve">is responsible for all baiting operations during the two bait applications, including offshore islets baiting. The </w:t>
      </w:r>
      <w:r w:rsidR="00DC1E36" w:rsidRPr="00226806">
        <w:rPr>
          <w:rFonts w:asciiTheme="minorHAnsi" w:eastAsiaTheme="minorEastAsia" w:hAnsiTheme="minorHAnsi" w:cstheme="minorBidi"/>
          <w:i/>
          <w:iCs/>
          <w:sz w:val="22"/>
          <w:szCs w:val="22"/>
        </w:rPr>
        <w:t>Operations Section Chief</w:t>
      </w:r>
      <w:r w:rsidR="00DC1E36" w:rsidRPr="00226806">
        <w:rPr>
          <w:rFonts w:asciiTheme="minorHAnsi" w:eastAsiaTheme="minorEastAsia" w:hAnsiTheme="minorHAnsi" w:cstheme="minorBidi"/>
          <w:sz w:val="22"/>
          <w:szCs w:val="22"/>
        </w:rPr>
        <w:t xml:space="preserve"> </w:t>
      </w:r>
      <w:r w:rsidRPr="00226806">
        <w:rPr>
          <w:rFonts w:asciiTheme="minorHAnsi" w:eastAsiaTheme="minorEastAsia" w:hAnsiTheme="minorHAnsi" w:cstheme="minorBidi"/>
          <w:sz w:val="22"/>
          <w:szCs w:val="22"/>
        </w:rPr>
        <w:t xml:space="preserve">is a Puerto Rico Certified Pesticide Applicator (holds Basic Commercial and Forest Pest Control certifications), and ensures that the pesticide application follows Federal (EPA, FIFRA) and PR-Department of Agriculture regulations.  The </w:t>
      </w:r>
      <w:r w:rsidR="00DC1E36" w:rsidRPr="00226806">
        <w:rPr>
          <w:rFonts w:asciiTheme="minorHAnsi" w:eastAsiaTheme="minorEastAsia" w:hAnsiTheme="minorHAnsi" w:cstheme="minorBidi"/>
          <w:i/>
          <w:iCs/>
          <w:sz w:val="22"/>
          <w:szCs w:val="22"/>
        </w:rPr>
        <w:t>Operations Section Chief</w:t>
      </w:r>
      <w:r w:rsidR="00DC1E36" w:rsidRPr="00226806">
        <w:rPr>
          <w:rFonts w:asciiTheme="minorHAnsi" w:eastAsiaTheme="minorEastAsia" w:hAnsiTheme="minorHAnsi" w:cstheme="minorBidi"/>
          <w:sz w:val="22"/>
          <w:szCs w:val="22"/>
        </w:rPr>
        <w:t xml:space="preserve"> </w:t>
      </w:r>
      <w:r w:rsidRPr="00226806">
        <w:rPr>
          <w:rFonts w:asciiTheme="minorHAnsi" w:eastAsiaTheme="minorEastAsia" w:hAnsiTheme="minorHAnsi" w:cstheme="minorBidi"/>
          <w:sz w:val="22"/>
          <w:szCs w:val="22"/>
        </w:rPr>
        <w:t xml:space="preserve">reports to the </w:t>
      </w:r>
      <w:r w:rsidRPr="00226806">
        <w:rPr>
          <w:rFonts w:asciiTheme="minorHAnsi" w:eastAsiaTheme="minorEastAsia" w:hAnsiTheme="minorHAnsi" w:cstheme="minorBidi"/>
          <w:i/>
          <w:iCs/>
          <w:sz w:val="22"/>
          <w:szCs w:val="22"/>
        </w:rPr>
        <w:t xml:space="preserve">Incident </w:t>
      </w:r>
      <w:r w:rsidRPr="00226806">
        <w:rPr>
          <w:rFonts w:asciiTheme="minorHAnsi" w:eastAsiaTheme="minorEastAsia" w:hAnsiTheme="minorHAnsi" w:cstheme="minorBidi"/>
          <w:iCs/>
          <w:sz w:val="22"/>
          <w:szCs w:val="22"/>
        </w:rPr>
        <w:t>Commander</w:t>
      </w:r>
      <w:r w:rsidR="00CC5B92" w:rsidRPr="00226806">
        <w:rPr>
          <w:rFonts w:asciiTheme="minorHAnsi" w:eastAsiaTheme="minorEastAsia" w:hAnsiTheme="minorHAnsi" w:cstheme="minorBidi"/>
          <w:iCs/>
          <w:sz w:val="22"/>
          <w:szCs w:val="22"/>
        </w:rPr>
        <w:t xml:space="preserve"> and is supported by the </w:t>
      </w:r>
      <w:r w:rsidR="00CC5B92" w:rsidRPr="00E0655D">
        <w:rPr>
          <w:rFonts w:asciiTheme="minorHAnsi" w:eastAsiaTheme="minorEastAsia" w:hAnsiTheme="minorHAnsi" w:cstheme="minorBidi"/>
          <w:i/>
          <w:iCs/>
          <w:sz w:val="22"/>
          <w:szCs w:val="22"/>
        </w:rPr>
        <w:t>Eradication Advisor</w:t>
      </w:r>
      <w:r w:rsidR="00CC5B92" w:rsidRPr="00226806">
        <w:rPr>
          <w:rFonts w:asciiTheme="minorHAnsi" w:eastAsiaTheme="minorEastAsia" w:hAnsiTheme="minorHAnsi" w:cstheme="minorBidi"/>
          <w:iCs/>
          <w:sz w:val="22"/>
          <w:szCs w:val="22"/>
        </w:rPr>
        <w:t xml:space="preserve"> for technical advice</w:t>
      </w:r>
      <w:r w:rsidRPr="00226806">
        <w:rPr>
          <w:rFonts w:asciiTheme="minorHAnsi" w:eastAsiaTheme="minorEastAsia" w:hAnsiTheme="minorHAnsi" w:cstheme="minorBidi"/>
          <w:sz w:val="22"/>
          <w:szCs w:val="22"/>
        </w:rPr>
        <w:t>.</w:t>
      </w:r>
      <w:r w:rsidR="00CC5B92" w:rsidRPr="00226806">
        <w:rPr>
          <w:rFonts w:asciiTheme="minorHAnsi" w:eastAsiaTheme="minorEastAsia" w:hAnsiTheme="minorHAnsi" w:cstheme="minorBidi"/>
          <w:sz w:val="22"/>
          <w:szCs w:val="22"/>
        </w:rPr>
        <w:t xml:space="preserve">  </w:t>
      </w:r>
    </w:p>
    <w:p w14:paraId="31FAC3E3" w14:textId="77777777" w:rsidR="00A27553" w:rsidRPr="00226806" w:rsidRDefault="00A27553" w:rsidP="00A27553">
      <w:pPr>
        <w:pStyle w:val="Default"/>
        <w:rPr>
          <w:rFonts w:asciiTheme="minorHAnsi" w:hAnsiTheme="minorHAnsi" w:cstheme="minorHAnsi"/>
          <w:sz w:val="22"/>
          <w:szCs w:val="22"/>
        </w:rPr>
      </w:pPr>
    </w:p>
    <w:p w14:paraId="51164A13" w14:textId="77777777" w:rsidR="00A27553" w:rsidRPr="00226806" w:rsidRDefault="6EAC04BD" w:rsidP="00A27553">
      <w:pPr>
        <w:autoSpaceDE w:val="0"/>
        <w:autoSpaceDN w:val="0"/>
        <w:adjustRightInd w:val="0"/>
        <w:spacing w:after="0" w:line="240" w:lineRule="auto"/>
        <w:jc w:val="left"/>
        <w:rPr>
          <w:rFonts w:asciiTheme="minorHAnsi" w:hAnsiTheme="minorHAnsi" w:cstheme="minorHAnsi"/>
          <w:color w:val="000000"/>
          <w:szCs w:val="22"/>
          <w:lang w:val="en-US"/>
        </w:rPr>
      </w:pPr>
      <w:r w:rsidRPr="00226806">
        <w:rPr>
          <w:rFonts w:asciiTheme="minorHAnsi" w:eastAsiaTheme="minorEastAsia" w:hAnsiTheme="minorHAnsi" w:cstheme="minorBidi"/>
          <w:i/>
          <w:iCs/>
          <w:color w:val="000000" w:themeColor="text1"/>
          <w:lang w:val="en-US"/>
        </w:rPr>
        <w:t xml:space="preserve">Responsibilities </w:t>
      </w:r>
    </w:p>
    <w:p w14:paraId="5F24ACF1" w14:textId="77777777" w:rsidR="00A27553" w:rsidRPr="00226806" w:rsidRDefault="6EAC04BD" w:rsidP="6EAC04BD">
      <w:pPr>
        <w:pStyle w:val="ListParagraph"/>
        <w:numPr>
          <w:ilvl w:val="0"/>
          <w:numId w:val="7"/>
        </w:numPr>
        <w:autoSpaceDE w:val="0"/>
        <w:autoSpaceDN w:val="0"/>
        <w:adjustRightInd w:val="0"/>
        <w:spacing w:after="0"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color w:val="000000" w:themeColor="text1"/>
          <w:lang w:val="en-US"/>
        </w:rPr>
        <w:t xml:space="preserve">Ensures that the aerial baiting operation is conducted according to the Operational Plan </w:t>
      </w:r>
    </w:p>
    <w:p w14:paraId="1D0B84ED" w14:textId="77777777" w:rsidR="00A27553" w:rsidRPr="00226806" w:rsidRDefault="6EAC04BD" w:rsidP="6EAC04BD">
      <w:pPr>
        <w:pStyle w:val="ListParagraph"/>
        <w:numPr>
          <w:ilvl w:val="0"/>
          <w:numId w:val="18"/>
        </w:numPr>
        <w:autoSpaceDE w:val="0"/>
        <w:autoSpaceDN w:val="0"/>
        <w:adjustRightInd w:val="0"/>
        <w:spacing w:after="0" w:line="240" w:lineRule="auto"/>
        <w:ind w:left="720"/>
        <w:jc w:val="left"/>
        <w:rPr>
          <w:rFonts w:asciiTheme="minorHAnsi" w:eastAsiaTheme="minorEastAsia" w:hAnsiTheme="minorHAnsi" w:cstheme="minorBidi"/>
        </w:rPr>
      </w:pPr>
      <w:r w:rsidRPr="00226806">
        <w:rPr>
          <w:rFonts w:asciiTheme="minorHAnsi" w:eastAsiaTheme="minorEastAsia" w:hAnsiTheme="minorHAnsi" w:cstheme="minorBidi"/>
          <w:color w:val="000000" w:themeColor="text1"/>
          <w:lang w:val="en-US"/>
        </w:rPr>
        <w:t>Responsible for recording any changes made to the Operational Plan</w:t>
      </w:r>
    </w:p>
    <w:p w14:paraId="5DF736BC" w14:textId="0A107A4A" w:rsidR="00A27553" w:rsidRPr="00226806" w:rsidRDefault="002304D1" w:rsidP="6EAC04BD">
      <w:pPr>
        <w:pStyle w:val="ListParagraph"/>
        <w:numPr>
          <w:ilvl w:val="0"/>
          <w:numId w:val="8"/>
        </w:numPr>
        <w:autoSpaceDE w:val="0"/>
        <w:autoSpaceDN w:val="0"/>
        <w:adjustRightInd w:val="0"/>
        <w:spacing w:after="0" w:line="240" w:lineRule="auto"/>
        <w:jc w:val="left"/>
        <w:rPr>
          <w:rFonts w:asciiTheme="minorHAnsi" w:eastAsiaTheme="minorEastAsia" w:hAnsiTheme="minorHAnsi" w:cstheme="minorBidi"/>
        </w:rPr>
      </w:pPr>
      <w:r w:rsidRPr="00226806">
        <w:rPr>
          <w:rFonts w:asciiTheme="minorHAnsi" w:eastAsiaTheme="minorEastAsia" w:hAnsiTheme="minorHAnsi" w:cstheme="minorBidi"/>
        </w:rPr>
        <w:t>Coordinates</w:t>
      </w:r>
      <w:r w:rsidR="6EAC04BD" w:rsidRPr="00226806">
        <w:rPr>
          <w:rFonts w:asciiTheme="minorHAnsi" w:eastAsiaTheme="minorEastAsia" w:hAnsiTheme="minorHAnsi" w:cstheme="minorBidi"/>
        </w:rPr>
        <w:t xml:space="preserve"> pre-operation briefings to operational personnel</w:t>
      </w:r>
    </w:p>
    <w:p w14:paraId="6FFBC4CD" w14:textId="0B9723B4" w:rsidR="00A27553" w:rsidRPr="00226806" w:rsidRDefault="6EAC04BD" w:rsidP="6EAC04BD">
      <w:pPr>
        <w:pStyle w:val="ListParagraph"/>
        <w:numPr>
          <w:ilvl w:val="0"/>
          <w:numId w:val="8"/>
        </w:numPr>
        <w:autoSpaceDE w:val="0"/>
        <w:autoSpaceDN w:val="0"/>
        <w:adjustRightInd w:val="0"/>
        <w:spacing w:after="25"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color w:val="000000" w:themeColor="text1"/>
          <w:lang w:val="en-US"/>
        </w:rPr>
        <w:t xml:space="preserve">Manages </w:t>
      </w:r>
      <w:r w:rsidR="00DC1E36" w:rsidRPr="00226806">
        <w:rPr>
          <w:rFonts w:asciiTheme="minorHAnsi" w:eastAsiaTheme="minorEastAsia" w:hAnsiTheme="minorHAnsi" w:cstheme="minorBidi"/>
          <w:i/>
          <w:color w:val="000000" w:themeColor="text1"/>
          <w:lang w:val="en-US"/>
        </w:rPr>
        <w:t xml:space="preserve">Monitoring Coordinator </w:t>
      </w:r>
      <w:r w:rsidR="00DC1E36" w:rsidRPr="00226806">
        <w:rPr>
          <w:rFonts w:asciiTheme="minorHAnsi" w:eastAsiaTheme="minorEastAsia" w:hAnsiTheme="minorHAnsi" w:cstheme="minorBidi"/>
          <w:color w:val="000000" w:themeColor="text1"/>
          <w:lang w:val="en-US"/>
        </w:rPr>
        <w:t xml:space="preserve">and </w:t>
      </w:r>
      <w:r w:rsidR="00DC1E36" w:rsidRPr="00226806">
        <w:rPr>
          <w:rFonts w:asciiTheme="minorHAnsi" w:eastAsiaTheme="minorEastAsia" w:hAnsiTheme="minorHAnsi" w:cstheme="minorBidi"/>
          <w:i/>
          <w:color w:val="000000" w:themeColor="text1"/>
          <w:lang w:val="en-US"/>
        </w:rPr>
        <w:t>Air Ops Supervisor</w:t>
      </w:r>
      <w:r w:rsidRPr="00226806">
        <w:rPr>
          <w:rFonts w:asciiTheme="minorHAnsi" w:eastAsiaTheme="minorEastAsia" w:hAnsiTheme="minorHAnsi" w:cstheme="minorBidi"/>
          <w:color w:val="000000" w:themeColor="text1"/>
          <w:lang w:val="en-US"/>
        </w:rPr>
        <w:t>.</w:t>
      </w:r>
    </w:p>
    <w:p w14:paraId="28B9EC01" w14:textId="3598E851" w:rsidR="00A27553" w:rsidRPr="00226806" w:rsidRDefault="6EAC04BD" w:rsidP="6EAC04BD">
      <w:pPr>
        <w:pStyle w:val="ListParagraph"/>
        <w:numPr>
          <w:ilvl w:val="0"/>
          <w:numId w:val="8"/>
        </w:numPr>
        <w:autoSpaceDE w:val="0"/>
        <w:autoSpaceDN w:val="0"/>
        <w:adjustRightInd w:val="0"/>
        <w:spacing w:after="25"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color w:val="000000" w:themeColor="text1"/>
          <w:lang w:val="en-US"/>
        </w:rPr>
        <w:t>Directs information from</w:t>
      </w:r>
      <w:r w:rsidR="00145016" w:rsidRPr="00226806">
        <w:rPr>
          <w:rFonts w:asciiTheme="minorHAnsi" w:eastAsiaTheme="minorEastAsia" w:hAnsiTheme="minorHAnsi" w:cstheme="minorBidi"/>
          <w:color w:val="000000" w:themeColor="text1"/>
          <w:lang w:val="en-US"/>
        </w:rPr>
        <w:t xml:space="preserve"> </w:t>
      </w:r>
      <w:r w:rsidR="00DC1E36" w:rsidRPr="00226806">
        <w:rPr>
          <w:rFonts w:asciiTheme="minorHAnsi" w:eastAsiaTheme="minorEastAsia" w:hAnsiTheme="minorHAnsi" w:cstheme="minorBidi"/>
          <w:color w:val="000000" w:themeColor="text1"/>
          <w:lang w:val="en-US"/>
        </w:rPr>
        <w:t>the</w:t>
      </w:r>
      <w:r w:rsidRPr="00226806">
        <w:rPr>
          <w:rFonts w:asciiTheme="minorHAnsi" w:eastAsiaTheme="minorEastAsia" w:hAnsiTheme="minorHAnsi" w:cstheme="minorBidi"/>
          <w:color w:val="000000" w:themeColor="text1"/>
          <w:lang w:val="en-US"/>
        </w:rPr>
        <w:t xml:space="preserve"> </w:t>
      </w:r>
      <w:r w:rsidR="00DC1E36" w:rsidRPr="00226806">
        <w:rPr>
          <w:rFonts w:asciiTheme="minorHAnsi" w:eastAsiaTheme="minorEastAsia" w:hAnsiTheme="minorHAnsi" w:cstheme="minorBidi"/>
          <w:i/>
          <w:color w:val="000000" w:themeColor="text1"/>
          <w:lang w:val="en-US"/>
        </w:rPr>
        <w:t xml:space="preserve">Monitoring Coordinator </w:t>
      </w:r>
      <w:r w:rsidR="00DC1E36" w:rsidRPr="00226806">
        <w:rPr>
          <w:rFonts w:asciiTheme="minorHAnsi" w:eastAsiaTheme="minorEastAsia" w:hAnsiTheme="minorHAnsi" w:cstheme="minorBidi"/>
          <w:color w:val="000000" w:themeColor="text1"/>
          <w:lang w:val="en-US"/>
        </w:rPr>
        <w:t xml:space="preserve">and </w:t>
      </w:r>
      <w:r w:rsidR="00DC1E36" w:rsidRPr="00226806">
        <w:rPr>
          <w:rFonts w:asciiTheme="minorHAnsi" w:eastAsiaTheme="minorEastAsia" w:hAnsiTheme="minorHAnsi" w:cstheme="minorBidi"/>
          <w:i/>
          <w:color w:val="000000" w:themeColor="text1"/>
          <w:lang w:val="en-US"/>
        </w:rPr>
        <w:t>Air Ops Supervisor</w:t>
      </w:r>
      <w:r w:rsidR="00DC1E36" w:rsidRPr="00226806" w:rsidDel="00DC1E36">
        <w:rPr>
          <w:rFonts w:asciiTheme="minorHAnsi" w:eastAsiaTheme="minorEastAsia" w:hAnsiTheme="minorHAnsi" w:cstheme="minorBidi"/>
          <w:color w:val="000000" w:themeColor="text1"/>
          <w:lang w:val="en-US"/>
        </w:rPr>
        <w:t xml:space="preserve"> </w:t>
      </w:r>
      <w:r w:rsidRPr="00226806">
        <w:rPr>
          <w:rFonts w:asciiTheme="minorHAnsi" w:eastAsiaTheme="minorEastAsia" w:hAnsiTheme="minorHAnsi" w:cstheme="minorBidi"/>
          <w:color w:val="000000" w:themeColor="text1"/>
          <w:lang w:val="en-US"/>
        </w:rPr>
        <w:t xml:space="preserve">to the </w:t>
      </w:r>
      <w:r w:rsidRPr="00226806">
        <w:rPr>
          <w:rFonts w:asciiTheme="minorHAnsi" w:eastAsiaTheme="minorEastAsia" w:hAnsiTheme="minorHAnsi" w:cstheme="minorBidi"/>
          <w:i/>
          <w:iCs/>
          <w:color w:val="000000" w:themeColor="text1"/>
          <w:lang w:val="en-US"/>
        </w:rPr>
        <w:t>Incident Commander</w:t>
      </w:r>
      <w:r w:rsidRPr="00226806">
        <w:rPr>
          <w:rFonts w:asciiTheme="minorHAnsi" w:eastAsiaTheme="minorEastAsia" w:hAnsiTheme="minorHAnsi" w:cstheme="minorBidi"/>
          <w:color w:val="000000" w:themeColor="text1"/>
          <w:lang w:val="en-US"/>
        </w:rPr>
        <w:t>.</w:t>
      </w:r>
    </w:p>
    <w:p w14:paraId="6CB2CE2A" w14:textId="027754FF" w:rsidR="00DD4043" w:rsidRPr="00226806" w:rsidRDefault="6EAC04BD" w:rsidP="00BA1ABF">
      <w:pPr>
        <w:pStyle w:val="ListParagraph"/>
        <w:numPr>
          <w:ilvl w:val="0"/>
          <w:numId w:val="8"/>
        </w:numPr>
        <w:autoSpaceDE w:val="0"/>
        <w:autoSpaceDN w:val="0"/>
        <w:adjustRightInd w:val="0"/>
        <w:spacing w:after="25"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color w:val="000000" w:themeColor="text1"/>
          <w:lang w:val="en-US"/>
        </w:rPr>
        <w:t>Requests additional resources to support tactical operations</w:t>
      </w:r>
      <w:r w:rsidR="00881E99" w:rsidRPr="00226806">
        <w:rPr>
          <w:rFonts w:asciiTheme="minorHAnsi" w:eastAsiaTheme="minorEastAsia" w:hAnsiTheme="minorHAnsi" w:cstheme="minorBidi"/>
          <w:color w:val="000000" w:themeColor="text1"/>
          <w:lang w:val="en-US"/>
        </w:rPr>
        <w:t xml:space="preserve"> as required</w:t>
      </w:r>
      <w:r w:rsidRPr="00226806">
        <w:rPr>
          <w:rFonts w:asciiTheme="minorHAnsi" w:eastAsiaTheme="minorEastAsia" w:hAnsiTheme="minorHAnsi" w:cstheme="minorBidi"/>
          <w:color w:val="000000" w:themeColor="text1"/>
          <w:lang w:val="en-US"/>
        </w:rPr>
        <w:t>.</w:t>
      </w:r>
    </w:p>
    <w:p w14:paraId="57E81E34" w14:textId="77777777" w:rsidR="00DD4043" w:rsidRPr="00226806" w:rsidRDefault="6EAC04BD" w:rsidP="6EAC04BD">
      <w:pPr>
        <w:pStyle w:val="ListParagraph"/>
        <w:numPr>
          <w:ilvl w:val="0"/>
          <w:numId w:val="8"/>
        </w:numPr>
        <w:autoSpaceDE w:val="0"/>
        <w:autoSpaceDN w:val="0"/>
        <w:adjustRightInd w:val="0"/>
        <w:spacing w:after="22"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rPr>
        <w:t xml:space="preserve">Manages several weather forecasting tools and provides regular and on-demand weather forecast. </w:t>
      </w:r>
      <w:r w:rsidRPr="00226806">
        <w:rPr>
          <w:rFonts w:asciiTheme="minorHAnsi" w:eastAsiaTheme="minorEastAsia" w:hAnsiTheme="minorHAnsi" w:cstheme="minorBidi"/>
          <w:color w:val="000000" w:themeColor="text1"/>
          <w:lang w:val="en-US"/>
        </w:rPr>
        <w:t xml:space="preserve">Each day, consults with NOAA websites and uses weather forecasting tools to generate short term (1-3 day) and long term (1-14 day) weather forecasts. </w:t>
      </w:r>
    </w:p>
    <w:p w14:paraId="7F9F9BD4" w14:textId="7EDB93F1" w:rsidR="00A27553" w:rsidRPr="00226806" w:rsidRDefault="00A27553" w:rsidP="00DD4043">
      <w:pPr>
        <w:pStyle w:val="ListParagraph"/>
        <w:autoSpaceDE w:val="0"/>
        <w:autoSpaceDN w:val="0"/>
        <w:adjustRightInd w:val="0"/>
        <w:spacing w:after="25" w:line="240" w:lineRule="auto"/>
        <w:jc w:val="left"/>
        <w:rPr>
          <w:rFonts w:asciiTheme="minorHAnsi" w:hAnsiTheme="minorHAnsi" w:cstheme="minorHAnsi"/>
          <w:color w:val="000000"/>
          <w:szCs w:val="22"/>
          <w:lang w:val="en-US"/>
        </w:rPr>
      </w:pPr>
    </w:p>
    <w:p w14:paraId="44D69C2B" w14:textId="44358EBF" w:rsidR="00FF75BC" w:rsidRPr="00226806" w:rsidRDefault="00FF75BC" w:rsidP="00FF75BC">
      <w:pPr>
        <w:pStyle w:val="Heading8"/>
        <w:rPr>
          <w:rFonts w:asciiTheme="minorHAnsi" w:hAnsiTheme="minorHAnsi"/>
        </w:rPr>
      </w:pPr>
      <w:r w:rsidRPr="00226806">
        <w:rPr>
          <w:rFonts w:asciiTheme="minorHAnsi" w:hAnsiTheme="minorHAnsi"/>
        </w:rPr>
        <w:t>GIS Specialist</w:t>
      </w:r>
    </w:p>
    <w:p w14:paraId="70849532" w14:textId="07D77C70" w:rsidR="0012194E" w:rsidRPr="00226806" w:rsidRDefault="00B929C2" w:rsidP="00B929C2">
      <w:pPr>
        <w:spacing w:after="0" w:line="240" w:lineRule="auto"/>
        <w:jc w:val="left"/>
        <w:rPr>
          <w:rFonts w:asciiTheme="minorHAnsi" w:eastAsiaTheme="minorEastAsia" w:hAnsiTheme="minorHAnsi" w:cstheme="minorBidi"/>
        </w:rPr>
      </w:pPr>
      <w:r w:rsidRPr="00226806">
        <w:rPr>
          <w:rFonts w:asciiTheme="minorHAnsi" w:eastAsiaTheme="minorEastAsia" w:hAnsiTheme="minorHAnsi" w:cstheme="minorBidi"/>
          <w:i/>
          <w:iCs/>
        </w:rPr>
        <w:t>R</w:t>
      </w:r>
      <w:r w:rsidRPr="00226806">
        <w:rPr>
          <w:rFonts w:asciiTheme="minorHAnsi" w:eastAsiaTheme="minorEastAsia" w:hAnsiTheme="minorHAnsi" w:cstheme="minorBidi"/>
        </w:rPr>
        <w:t>esponsible for recording, summarizing, and reporting the GPS-based data generated during aerial and ground baiting operations, and is specifically responsible for the data generated by the air operations.</w:t>
      </w:r>
      <w:r w:rsidR="0012194E" w:rsidRPr="00226806">
        <w:rPr>
          <w:rFonts w:asciiTheme="minorHAnsi" w:eastAsiaTheme="minorEastAsia" w:hAnsiTheme="minorHAnsi" w:cstheme="minorBidi"/>
        </w:rPr>
        <w:t xml:space="preserve"> The </w:t>
      </w:r>
      <w:r w:rsidR="00DC1E36" w:rsidRPr="00226806">
        <w:rPr>
          <w:rFonts w:asciiTheme="minorHAnsi" w:eastAsiaTheme="minorEastAsia" w:hAnsiTheme="minorHAnsi" w:cstheme="minorBidi"/>
          <w:i/>
        </w:rPr>
        <w:t>Operations Section Chief</w:t>
      </w:r>
      <w:r w:rsidR="0012194E" w:rsidRPr="00226806">
        <w:rPr>
          <w:rFonts w:asciiTheme="minorHAnsi" w:eastAsiaTheme="minorEastAsia" w:hAnsiTheme="minorHAnsi" w:cstheme="minorBidi"/>
        </w:rPr>
        <w:t xml:space="preserve"> is fulfilling this role</w:t>
      </w:r>
      <w:r w:rsidR="00DC1E36" w:rsidRPr="00226806">
        <w:rPr>
          <w:rFonts w:asciiTheme="minorHAnsi" w:eastAsiaTheme="minorEastAsia" w:hAnsiTheme="minorHAnsi" w:cstheme="minorBidi"/>
        </w:rPr>
        <w:t xml:space="preserve">, if they are unavailable the </w:t>
      </w:r>
      <w:r w:rsidR="00DC1E36" w:rsidRPr="00226806">
        <w:rPr>
          <w:rFonts w:asciiTheme="minorHAnsi" w:eastAsiaTheme="minorEastAsia" w:hAnsiTheme="minorHAnsi" w:cstheme="minorBidi"/>
          <w:i/>
        </w:rPr>
        <w:t>Air Ops Supervisor</w:t>
      </w:r>
      <w:r w:rsidR="00DC1E36" w:rsidRPr="00226806">
        <w:rPr>
          <w:rFonts w:asciiTheme="minorHAnsi" w:eastAsiaTheme="minorEastAsia" w:hAnsiTheme="minorHAnsi" w:cstheme="minorBidi"/>
        </w:rPr>
        <w:t xml:space="preserve"> will fulfil this role</w:t>
      </w:r>
    </w:p>
    <w:p w14:paraId="61468BB9" w14:textId="77777777" w:rsidR="0012194E" w:rsidRPr="00226806" w:rsidRDefault="0012194E" w:rsidP="00B929C2">
      <w:pPr>
        <w:spacing w:after="0" w:line="240" w:lineRule="auto"/>
        <w:jc w:val="left"/>
        <w:rPr>
          <w:rFonts w:asciiTheme="minorHAnsi" w:eastAsiaTheme="minorEastAsia" w:hAnsiTheme="minorHAnsi" w:cstheme="minorBidi"/>
        </w:rPr>
      </w:pPr>
    </w:p>
    <w:p w14:paraId="656B58DB" w14:textId="0E60AEC8" w:rsidR="0012194E" w:rsidRPr="00226806" w:rsidRDefault="00B929C2" w:rsidP="0012194E">
      <w:pPr>
        <w:autoSpaceDE w:val="0"/>
        <w:autoSpaceDN w:val="0"/>
        <w:adjustRightInd w:val="0"/>
        <w:spacing w:after="0" w:line="240" w:lineRule="auto"/>
        <w:jc w:val="left"/>
        <w:rPr>
          <w:rFonts w:asciiTheme="minorHAnsi" w:hAnsiTheme="minorHAnsi" w:cstheme="minorHAnsi"/>
          <w:color w:val="000000"/>
          <w:szCs w:val="22"/>
          <w:lang w:val="en-US"/>
        </w:rPr>
      </w:pPr>
      <w:r w:rsidRPr="00226806">
        <w:rPr>
          <w:rFonts w:asciiTheme="minorHAnsi" w:eastAsiaTheme="minorEastAsia" w:hAnsiTheme="minorHAnsi" w:cstheme="minorBidi"/>
        </w:rPr>
        <w:t xml:space="preserve"> </w:t>
      </w:r>
      <w:r w:rsidR="00145016" w:rsidRPr="00226806">
        <w:rPr>
          <w:rFonts w:asciiTheme="minorHAnsi" w:eastAsiaTheme="minorEastAsia" w:hAnsiTheme="minorHAnsi" w:cstheme="minorBidi"/>
          <w:i/>
        </w:rPr>
        <w:t xml:space="preserve">Major </w:t>
      </w:r>
      <w:r w:rsidR="0012194E" w:rsidRPr="00226806">
        <w:rPr>
          <w:rFonts w:asciiTheme="minorHAnsi" w:eastAsiaTheme="minorEastAsia" w:hAnsiTheme="minorHAnsi" w:cstheme="minorBidi"/>
          <w:i/>
          <w:iCs/>
          <w:color w:val="000000" w:themeColor="text1"/>
          <w:lang w:val="en-US"/>
        </w:rPr>
        <w:t xml:space="preserve">Responsibilities </w:t>
      </w:r>
    </w:p>
    <w:p w14:paraId="4BD319F8" w14:textId="299CC2F4" w:rsidR="00A27553" w:rsidRPr="00226806" w:rsidRDefault="6EAC04BD" w:rsidP="6EAC04BD">
      <w:pPr>
        <w:pStyle w:val="ListParagraph"/>
        <w:numPr>
          <w:ilvl w:val="0"/>
          <w:numId w:val="12"/>
        </w:numPr>
        <w:spacing w:after="0" w:line="240" w:lineRule="auto"/>
        <w:jc w:val="left"/>
        <w:rPr>
          <w:rFonts w:asciiTheme="minorHAnsi" w:eastAsiaTheme="minorEastAsia" w:hAnsiTheme="minorHAnsi" w:cstheme="minorBidi"/>
        </w:rPr>
      </w:pPr>
      <w:r w:rsidRPr="00226806">
        <w:rPr>
          <w:rFonts w:asciiTheme="minorHAnsi" w:eastAsiaTheme="minorEastAsia" w:hAnsiTheme="minorHAnsi" w:cstheme="minorBidi"/>
        </w:rPr>
        <w:t>Receives the USB memory stick with GIS bait application data generated by the helicopter,</w:t>
      </w:r>
      <w:r w:rsidR="002304D1" w:rsidRPr="00226806">
        <w:rPr>
          <w:rFonts w:asciiTheme="minorHAnsi" w:eastAsiaTheme="minorEastAsia" w:hAnsiTheme="minorHAnsi" w:cstheme="minorBidi"/>
        </w:rPr>
        <w:t xml:space="preserve"> from the </w:t>
      </w:r>
      <w:r w:rsidR="002304D1" w:rsidRPr="00226806">
        <w:rPr>
          <w:rFonts w:asciiTheme="minorHAnsi" w:eastAsiaTheme="minorEastAsia" w:hAnsiTheme="minorHAnsi" w:cstheme="minorBidi"/>
          <w:i/>
        </w:rPr>
        <w:t>Air Ops S</w:t>
      </w:r>
      <w:r w:rsidR="004A2815" w:rsidRPr="00226806">
        <w:rPr>
          <w:rFonts w:asciiTheme="minorHAnsi" w:eastAsiaTheme="minorEastAsia" w:hAnsiTheme="minorHAnsi" w:cstheme="minorBidi"/>
          <w:i/>
        </w:rPr>
        <w:t>upervisor</w:t>
      </w:r>
      <w:r w:rsidR="004A2815" w:rsidRPr="00226806">
        <w:rPr>
          <w:rFonts w:asciiTheme="minorHAnsi" w:eastAsiaTheme="minorEastAsia" w:hAnsiTheme="minorHAnsi" w:cstheme="minorBidi"/>
        </w:rPr>
        <w:t xml:space="preserve"> </w:t>
      </w:r>
      <w:r w:rsidRPr="00226806">
        <w:rPr>
          <w:rFonts w:asciiTheme="minorHAnsi" w:eastAsiaTheme="minorEastAsia" w:hAnsiTheme="minorHAnsi" w:cstheme="minorBidi"/>
        </w:rPr>
        <w:t xml:space="preserve">and downloads data. </w:t>
      </w:r>
    </w:p>
    <w:p w14:paraId="47E6B34B" w14:textId="25BEB123" w:rsidR="00881E99" w:rsidRPr="00226806" w:rsidRDefault="6EAC04BD" w:rsidP="6EAC04BD">
      <w:pPr>
        <w:pStyle w:val="ListParagraph"/>
        <w:numPr>
          <w:ilvl w:val="0"/>
          <w:numId w:val="12"/>
        </w:numPr>
        <w:spacing w:after="0" w:line="240" w:lineRule="auto"/>
        <w:jc w:val="left"/>
        <w:rPr>
          <w:rFonts w:asciiTheme="minorHAnsi" w:eastAsiaTheme="minorEastAsia" w:hAnsiTheme="minorHAnsi" w:cstheme="minorBidi"/>
        </w:rPr>
      </w:pPr>
      <w:r w:rsidRPr="00226806">
        <w:rPr>
          <w:rFonts w:asciiTheme="minorHAnsi" w:eastAsiaTheme="minorEastAsia" w:hAnsiTheme="minorHAnsi" w:cstheme="minorBidi"/>
        </w:rPr>
        <w:lastRenderedPageBreak/>
        <w:t xml:space="preserve">Produces bait application maps, identifies baiting gaps and/or areas with low density </w:t>
      </w:r>
    </w:p>
    <w:p w14:paraId="717760B3" w14:textId="0E88DE6B" w:rsidR="00A27553" w:rsidRPr="00226806" w:rsidRDefault="6EAC04BD" w:rsidP="6EAC04BD">
      <w:pPr>
        <w:pStyle w:val="ListParagraph"/>
        <w:numPr>
          <w:ilvl w:val="0"/>
          <w:numId w:val="12"/>
        </w:numPr>
        <w:spacing w:after="0" w:line="240" w:lineRule="auto"/>
        <w:jc w:val="left"/>
        <w:rPr>
          <w:rFonts w:asciiTheme="minorHAnsi" w:eastAsiaTheme="minorEastAsia" w:hAnsiTheme="minorHAnsi" w:cstheme="minorBidi"/>
        </w:rPr>
      </w:pPr>
      <w:r w:rsidRPr="00226806">
        <w:rPr>
          <w:rFonts w:asciiTheme="minorHAnsi" w:eastAsiaTheme="minorEastAsia" w:hAnsiTheme="minorHAnsi" w:cstheme="minorBidi"/>
        </w:rPr>
        <w:t xml:space="preserve">Provides the </w:t>
      </w:r>
      <w:r w:rsidR="00D21E31" w:rsidRPr="00226806">
        <w:rPr>
          <w:rFonts w:asciiTheme="minorHAnsi" w:eastAsiaTheme="minorEastAsia" w:hAnsiTheme="minorHAnsi" w:cstheme="minorBidi"/>
          <w:i/>
          <w:iCs/>
        </w:rPr>
        <w:t xml:space="preserve">Helicopter </w:t>
      </w:r>
      <w:r w:rsidRPr="00226806">
        <w:rPr>
          <w:rFonts w:asciiTheme="minorHAnsi" w:eastAsiaTheme="minorEastAsia" w:hAnsiTheme="minorHAnsi" w:cstheme="minorBidi"/>
          <w:i/>
          <w:iCs/>
        </w:rPr>
        <w:t xml:space="preserve"> Pilot</w:t>
      </w:r>
      <w:r w:rsidRPr="00226806">
        <w:rPr>
          <w:rFonts w:asciiTheme="minorHAnsi" w:eastAsiaTheme="minorEastAsia" w:hAnsiTheme="minorHAnsi" w:cstheme="minorBidi"/>
        </w:rPr>
        <w:t xml:space="preserve"> with maps of baiting blocks </w:t>
      </w:r>
    </w:p>
    <w:p w14:paraId="3154E71C" w14:textId="705D211F" w:rsidR="00FF75BC" w:rsidRPr="00226806" w:rsidRDefault="6EAC04BD" w:rsidP="002304D1">
      <w:pPr>
        <w:pStyle w:val="ListParagraph"/>
        <w:numPr>
          <w:ilvl w:val="0"/>
          <w:numId w:val="12"/>
        </w:numPr>
        <w:spacing w:after="0" w:line="240" w:lineRule="auto"/>
        <w:jc w:val="left"/>
        <w:rPr>
          <w:rFonts w:asciiTheme="minorHAnsi" w:eastAsiaTheme="minorEastAsia" w:hAnsiTheme="minorHAnsi" w:cstheme="minorBidi"/>
        </w:rPr>
      </w:pPr>
      <w:r w:rsidRPr="00226806">
        <w:rPr>
          <w:rFonts w:asciiTheme="minorHAnsi" w:eastAsiaTheme="minorEastAsia" w:hAnsiTheme="minorHAnsi" w:cstheme="minorBidi"/>
        </w:rPr>
        <w:t>Interprets bait application maps to the</w:t>
      </w:r>
      <w:r w:rsidRPr="00226806">
        <w:rPr>
          <w:rFonts w:asciiTheme="minorHAnsi" w:eastAsiaTheme="minorEastAsia" w:hAnsiTheme="minorHAnsi" w:cstheme="minorBidi"/>
          <w:i/>
          <w:iCs/>
        </w:rPr>
        <w:t xml:space="preserve"> Incident Command</w:t>
      </w:r>
      <w:r w:rsidR="008825A4" w:rsidRPr="00226806">
        <w:rPr>
          <w:rFonts w:asciiTheme="minorHAnsi" w:eastAsiaTheme="minorEastAsia" w:hAnsiTheme="minorHAnsi" w:cstheme="minorBidi"/>
          <w:i/>
          <w:iCs/>
        </w:rPr>
        <w:t>er</w:t>
      </w:r>
      <w:r w:rsidRPr="00226806">
        <w:rPr>
          <w:rFonts w:asciiTheme="minorHAnsi" w:eastAsiaTheme="minorEastAsia" w:hAnsiTheme="minorHAnsi" w:cstheme="minorBidi"/>
        </w:rPr>
        <w:t xml:space="preserve"> and the </w:t>
      </w:r>
      <w:r w:rsidRPr="00226806">
        <w:rPr>
          <w:rFonts w:asciiTheme="minorHAnsi" w:eastAsiaTheme="minorEastAsia" w:hAnsiTheme="minorHAnsi" w:cstheme="minorBidi"/>
          <w:i/>
          <w:iCs/>
        </w:rPr>
        <w:t>Operations Advisory Group</w:t>
      </w:r>
      <w:r w:rsidR="00881E99" w:rsidRPr="00226806">
        <w:rPr>
          <w:rFonts w:asciiTheme="minorHAnsi" w:eastAsiaTheme="minorEastAsia" w:hAnsiTheme="minorHAnsi" w:cstheme="minorBidi"/>
          <w:i/>
          <w:iCs/>
        </w:rPr>
        <w:t xml:space="preserve"> </w:t>
      </w:r>
      <w:r w:rsidR="00881E99" w:rsidRPr="00226806">
        <w:rPr>
          <w:rFonts w:asciiTheme="minorHAnsi" w:eastAsiaTheme="minorEastAsia" w:hAnsiTheme="minorHAnsi" w:cstheme="minorBidi"/>
          <w:iCs/>
        </w:rPr>
        <w:t xml:space="preserve">to </w:t>
      </w:r>
      <w:r w:rsidR="00DC210F" w:rsidRPr="00226806">
        <w:rPr>
          <w:rFonts w:asciiTheme="minorHAnsi" w:eastAsiaTheme="minorEastAsia" w:hAnsiTheme="minorHAnsi" w:cstheme="minorBidi"/>
          <w:iCs/>
        </w:rPr>
        <w:t>identify</w:t>
      </w:r>
      <w:r w:rsidR="00881E99" w:rsidRPr="00226806">
        <w:rPr>
          <w:rFonts w:asciiTheme="minorHAnsi" w:eastAsiaTheme="minorEastAsia" w:hAnsiTheme="minorHAnsi" w:cstheme="minorBidi"/>
          <w:iCs/>
        </w:rPr>
        <w:t xml:space="preserve"> gaps and /or areas of low density</w:t>
      </w:r>
      <w:r w:rsidR="00666971" w:rsidRPr="00226806">
        <w:rPr>
          <w:rFonts w:asciiTheme="minorHAnsi" w:eastAsiaTheme="minorEastAsia" w:hAnsiTheme="minorHAnsi" w:cstheme="minorBidi"/>
          <w:i/>
          <w:iCs/>
        </w:rPr>
        <w:t>.</w:t>
      </w:r>
    </w:p>
    <w:p w14:paraId="761C4F02" w14:textId="3B6810A4" w:rsidR="00BA1ABF" w:rsidRPr="00226806" w:rsidRDefault="00BA1ABF" w:rsidP="002304D1">
      <w:pPr>
        <w:pStyle w:val="ListParagraph"/>
        <w:numPr>
          <w:ilvl w:val="0"/>
          <w:numId w:val="12"/>
        </w:numPr>
        <w:spacing w:after="0" w:line="240" w:lineRule="auto"/>
        <w:jc w:val="left"/>
        <w:rPr>
          <w:rFonts w:asciiTheme="minorHAnsi" w:eastAsiaTheme="minorEastAsia" w:hAnsiTheme="minorHAnsi" w:cstheme="minorBidi"/>
        </w:rPr>
      </w:pPr>
      <w:r w:rsidRPr="00226806">
        <w:rPr>
          <w:rFonts w:asciiTheme="minorHAnsi" w:eastAsiaTheme="minorEastAsia" w:hAnsiTheme="minorHAnsi" w:cstheme="minorBidi"/>
        </w:rPr>
        <w:t>GIS responsibilities will only be completed when the helicopter is shutdown.</w:t>
      </w:r>
    </w:p>
    <w:p w14:paraId="22DFDF39" w14:textId="176A330E" w:rsidR="00A62377" w:rsidRPr="00226806" w:rsidRDefault="6EAC04BD" w:rsidP="003B4F34">
      <w:pPr>
        <w:pStyle w:val="Heading8"/>
        <w:rPr>
          <w:rFonts w:asciiTheme="minorHAnsi" w:hAnsiTheme="minorHAnsi"/>
        </w:rPr>
      </w:pPr>
      <w:r w:rsidRPr="00226806">
        <w:rPr>
          <w:rFonts w:asciiTheme="minorHAnsi" w:hAnsiTheme="minorHAnsi"/>
        </w:rPr>
        <w:t>Eradication Advisor</w:t>
      </w:r>
    </w:p>
    <w:p w14:paraId="50753B6D" w14:textId="42B9EFA0" w:rsidR="00E50635" w:rsidRPr="00226806" w:rsidRDefault="6EAC04BD" w:rsidP="008825A4">
      <w:pPr>
        <w:spacing w:line="240" w:lineRule="auto"/>
        <w:rPr>
          <w:rFonts w:asciiTheme="minorHAnsi" w:hAnsiTheme="minorHAnsi"/>
        </w:rPr>
      </w:pPr>
      <w:r w:rsidRPr="00226806">
        <w:rPr>
          <w:rFonts w:asciiTheme="minorHAnsi" w:hAnsiTheme="minorHAnsi"/>
        </w:rPr>
        <w:t xml:space="preserve">The </w:t>
      </w:r>
      <w:r w:rsidRPr="00226806">
        <w:rPr>
          <w:rFonts w:asciiTheme="minorHAnsi" w:hAnsiTheme="minorHAnsi"/>
          <w:i/>
          <w:iCs/>
        </w:rPr>
        <w:t xml:space="preserve">Eradication Advisor </w:t>
      </w:r>
      <w:r w:rsidRPr="00226806">
        <w:rPr>
          <w:rFonts w:asciiTheme="minorHAnsi" w:hAnsiTheme="minorHAnsi"/>
        </w:rPr>
        <w:t xml:space="preserve">provides information and technical advice to the </w:t>
      </w:r>
      <w:r w:rsidRPr="00226806">
        <w:rPr>
          <w:rFonts w:asciiTheme="minorHAnsi" w:hAnsiTheme="minorHAnsi"/>
          <w:i/>
          <w:iCs/>
        </w:rPr>
        <w:t>Operation Sections Chief</w:t>
      </w:r>
      <w:r w:rsidRPr="00226806">
        <w:rPr>
          <w:rFonts w:asciiTheme="minorHAnsi" w:hAnsiTheme="minorHAnsi"/>
        </w:rPr>
        <w:t xml:space="preserve"> to ensure that the efficacy of the baiting operation is </w:t>
      </w:r>
      <w:r w:rsidR="00DC210F" w:rsidRPr="00226806">
        <w:rPr>
          <w:rFonts w:asciiTheme="minorHAnsi" w:hAnsiTheme="minorHAnsi"/>
        </w:rPr>
        <w:t>maximised</w:t>
      </w:r>
      <w:r w:rsidRPr="00226806">
        <w:rPr>
          <w:rFonts w:asciiTheme="minorHAnsi" w:hAnsiTheme="minorHAnsi"/>
        </w:rPr>
        <w:t>.</w:t>
      </w:r>
      <w:r w:rsidR="00226806">
        <w:rPr>
          <w:rFonts w:asciiTheme="minorHAnsi" w:hAnsiTheme="minorHAnsi"/>
        </w:rPr>
        <w:t xml:space="preserve">  The </w:t>
      </w:r>
      <w:r w:rsidR="00226806">
        <w:rPr>
          <w:rFonts w:asciiTheme="minorHAnsi" w:hAnsiTheme="minorHAnsi"/>
          <w:i/>
        </w:rPr>
        <w:t xml:space="preserve">Eradication Advisor </w:t>
      </w:r>
      <w:r w:rsidR="00226806">
        <w:rPr>
          <w:rFonts w:asciiTheme="minorHAnsi" w:hAnsiTheme="minorHAnsi"/>
        </w:rPr>
        <w:t xml:space="preserve">is available to as a backup to the </w:t>
      </w:r>
      <w:r w:rsidR="00226806">
        <w:rPr>
          <w:rFonts w:asciiTheme="minorHAnsi" w:hAnsiTheme="minorHAnsi"/>
          <w:i/>
        </w:rPr>
        <w:t xml:space="preserve">Air Ops Supervisor, Monitoring Coordinator, </w:t>
      </w:r>
      <w:r w:rsidR="00226806">
        <w:rPr>
          <w:rFonts w:asciiTheme="minorHAnsi" w:hAnsiTheme="minorHAnsi"/>
        </w:rPr>
        <w:t xml:space="preserve">and </w:t>
      </w:r>
      <w:r w:rsidR="00226806" w:rsidRPr="00226806">
        <w:rPr>
          <w:rFonts w:asciiTheme="minorHAnsi" w:eastAsiaTheme="minorEastAsia" w:hAnsiTheme="minorHAnsi" w:cstheme="minorBidi"/>
          <w:i/>
          <w:iCs/>
          <w:szCs w:val="22"/>
        </w:rPr>
        <w:t>Baiting Leader</w:t>
      </w:r>
      <w:r w:rsidR="00226806">
        <w:rPr>
          <w:rFonts w:asciiTheme="minorHAnsi" w:hAnsiTheme="minorHAnsi"/>
          <w:i/>
        </w:rPr>
        <w:t xml:space="preserve"> </w:t>
      </w:r>
      <w:r w:rsidR="00226806">
        <w:rPr>
          <w:rFonts w:asciiTheme="minorHAnsi" w:hAnsiTheme="minorHAnsi"/>
        </w:rPr>
        <w:t>if needed.</w:t>
      </w:r>
    </w:p>
    <w:p w14:paraId="0B1794A7" w14:textId="6DBE3911" w:rsidR="00E50635" w:rsidRPr="00226806" w:rsidRDefault="6EAC04BD" w:rsidP="008825A4">
      <w:pPr>
        <w:spacing w:after="0" w:line="240" w:lineRule="auto"/>
        <w:rPr>
          <w:rFonts w:asciiTheme="minorHAnsi" w:hAnsiTheme="minorHAnsi"/>
          <w:i/>
        </w:rPr>
      </w:pPr>
      <w:r w:rsidRPr="00226806">
        <w:rPr>
          <w:rFonts w:asciiTheme="minorHAnsi" w:hAnsiTheme="minorHAnsi"/>
          <w:i/>
          <w:iCs/>
        </w:rPr>
        <w:t>Major Responsibilities:</w:t>
      </w:r>
    </w:p>
    <w:p w14:paraId="2BF94648" w14:textId="6F71B391" w:rsidR="00BF50FC" w:rsidRPr="00226806" w:rsidRDefault="6EAC04BD" w:rsidP="6EAC04BD">
      <w:pPr>
        <w:pStyle w:val="ListParagraph"/>
        <w:numPr>
          <w:ilvl w:val="0"/>
          <w:numId w:val="7"/>
        </w:numPr>
        <w:autoSpaceDE w:val="0"/>
        <w:autoSpaceDN w:val="0"/>
        <w:adjustRightInd w:val="0"/>
        <w:spacing w:after="0"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color w:val="000000" w:themeColor="text1"/>
          <w:lang w:val="en-US"/>
        </w:rPr>
        <w:t xml:space="preserve">Provides advice to the </w:t>
      </w:r>
      <w:r w:rsidRPr="00226806">
        <w:rPr>
          <w:rFonts w:asciiTheme="minorHAnsi" w:eastAsiaTheme="minorEastAsia" w:hAnsiTheme="minorHAnsi" w:cstheme="minorBidi"/>
          <w:i/>
          <w:iCs/>
        </w:rPr>
        <w:t>Operations Section Chief</w:t>
      </w:r>
      <w:r w:rsidRPr="00226806">
        <w:rPr>
          <w:rFonts w:asciiTheme="minorHAnsi" w:eastAsiaTheme="minorEastAsia" w:hAnsiTheme="minorHAnsi" w:cstheme="minorBidi"/>
          <w:color w:val="000000" w:themeColor="text1"/>
          <w:lang w:val="en-US"/>
        </w:rPr>
        <w:t xml:space="preserve"> on the consequence of any changes to the operational plan</w:t>
      </w:r>
    </w:p>
    <w:p w14:paraId="1509F4A0" w14:textId="201BEAB2" w:rsidR="00BF50FC" w:rsidRPr="00226806" w:rsidRDefault="6EAC04BD" w:rsidP="6EAC04BD">
      <w:pPr>
        <w:pStyle w:val="ListParagraph"/>
        <w:numPr>
          <w:ilvl w:val="0"/>
          <w:numId w:val="18"/>
        </w:numPr>
        <w:autoSpaceDE w:val="0"/>
        <w:autoSpaceDN w:val="0"/>
        <w:adjustRightInd w:val="0"/>
        <w:spacing w:after="0" w:line="240" w:lineRule="auto"/>
        <w:ind w:left="720"/>
        <w:jc w:val="left"/>
        <w:rPr>
          <w:rFonts w:asciiTheme="minorHAnsi" w:eastAsiaTheme="minorEastAsia" w:hAnsiTheme="minorHAnsi" w:cstheme="minorBidi"/>
        </w:rPr>
      </w:pPr>
      <w:r w:rsidRPr="00226806">
        <w:rPr>
          <w:rFonts w:asciiTheme="minorHAnsi" w:eastAsiaTheme="minorEastAsia" w:hAnsiTheme="minorHAnsi" w:cstheme="minorBidi"/>
        </w:rPr>
        <w:t xml:space="preserve">Monitors bait application and all GIS information and alerts the </w:t>
      </w:r>
      <w:r w:rsidRPr="00226806">
        <w:rPr>
          <w:rFonts w:asciiTheme="minorHAnsi" w:eastAsiaTheme="minorEastAsia" w:hAnsiTheme="minorHAnsi" w:cstheme="minorBidi"/>
          <w:i/>
          <w:iCs/>
        </w:rPr>
        <w:t>Operations Section Chief</w:t>
      </w:r>
      <w:r w:rsidRPr="00226806">
        <w:rPr>
          <w:rFonts w:asciiTheme="minorHAnsi" w:eastAsiaTheme="minorEastAsia" w:hAnsiTheme="minorHAnsi" w:cstheme="minorBidi"/>
        </w:rPr>
        <w:t xml:space="preserve"> to any risk to operational efficacy</w:t>
      </w:r>
      <w:r w:rsidR="00DC210F" w:rsidRPr="00226806">
        <w:rPr>
          <w:rFonts w:asciiTheme="minorHAnsi" w:eastAsiaTheme="minorEastAsia" w:hAnsiTheme="minorHAnsi" w:cstheme="minorBidi"/>
        </w:rPr>
        <w:t xml:space="preserve"> as well as any opportunity to increase efficacy.</w:t>
      </w:r>
    </w:p>
    <w:p w14:paraId="7CEC76CC" w14:textId="6223D2D2" w:rsidR="00CF2D85" w:rsidRDefault="6EAC04BD" w:rsidP="6EAC04BD">
      <w:pPr>
        <w:pStyle w:val="ListParagraph"/>
        <w:numPr>
          <w:ilvl w:val="0"/>
          <w:numId w:val="18"/>
        </w:numPr>
        <w:autoSpaceDE w:val="0"/>
        <w:autoSpaceDN w:val="0"/>
        <w:adjustRightInd w:val="0"/>
        <w:spacing w:after="0" w:line="240" w:lineRule="auto"/>
        <w:ind w:left="720"/>
        <w:jc w:val="left"/>
        <w:rPr>
          <w:rFonts w:asciiTheme="minorHAnsi" w:eastAsiaTheme="minorEastAsia" w:hAnsiTheme="minorHAnsi" w:cstheme="minorBidi"/>
        </w:rPr>
      </w:pPr>
      <w:r w:rsidRPr="00226806">
        <w:rPr>
          <w:rFonts w:asciiTheme="minorHAnsi" w:eastAsiaTheme="minorEastAsia" w:hAnsiTheme="minorHAnsi" w:cstheme="minorBidi"/>
        </w:rPr>
        <w:t xml:space="preserve">Acts as back up to the </w:t>
      </w:r>
      <w:r w:rsidRPr="00226806">
        <w:rPr>
          <w:rFonts w:asciiTheme="minorHAnsi" w:eastAsiaTheme="minorEastAsia" w:hAnsiTheme="minorHAnsi" w:cstheme="minorBidi"/>
          <w:i/>
          <w:iCs/>
        </w:rPr>
        <w:t>Air Operations Supervisor</w:t>
      </w:r>
      <w:r w:rsidRPr="00226806">
        <w:rPr>
          <w:rFonts w:asciiTheme="minorHAnsi" w:eastAsiaTheme="minorEastAsia" w:hAnsiTheme="minorHAnsi" w:cstheme="minorBidi"/>
        </w:rPr>
        <w:t xml:space="preserve"> if the </w:t>
      </w:r>
      <w:r w:rsidRPr="00226806">
        <w:rPr>
          <w:rFonts w:asciiTheme="minorHAnsi" w:eastAsiaTheme="minorEastAsia" w:hAnsiTheme="minorHAnsi" w:cstheme="minorBidi"/>
          <w:i/>
          <w:iCs/>
        </w:rPr>
        <w:t>Air Operations Supervisor</w:t>
      </w:r>
      <w:r w:rsidRPr="00226806">
        <w:rPr>
          <w:rFonts w:asciiTheme="minorHAnsi" w:eastAsiaTheme="minorEastAsia" w:hAnsiTheme="minorHAnsi" w:cstheme="minorBidi"/>
        </w:rPr>
        <w:t xml:space="preserve"> becomes unavailable.</w:t>
      </w:r>
    </w:p>
    <w:p w14:paraId="66B224DF" w14:textId="1B4423BE" w:rsidR="00226806" w:rsidRPr="00226806" w:rsidRDefault="00226806" w:rsidP="00226806">
      <w:pPr>
        <w:pStyle w:val="ListParagraph"/>
        <w:numPr>
          <w:ilvl w:val="0"/>
          <w:numId w:val="18"/>
        </w:numPr>
        <w:autoSpaceDE w:val="0"/>
        <w:autoSpaceDN w:val="0"/>
        <w:adjustRightInd w:val="0"/>
        <w:spacing w:after="0" w:line="240" w:lineRule="auto"/>
        <w:ind w:left="720"/>
        <w:jc w:val="left"/>
        <w:rPr>
          <w:rFonts w:asciiTheme="minorHAnsi" w:eastAsiaTheme="minorEastAsia" w:hAnsiTheme="minorHAnsi" w:cstheme="minorBidi"/>
        </w:rPr>
      </w:pPr>
      <w:r w:rsidRPr="00226806">
        <w:rPr>
          <w:rFonts w:asciiTheme="minorHAnsi" w:eastAsiaTheme="minorEastAsia" w:hAnsiTheme="minorHAnsi" w:cstheme="minorBidi"/>
        </w:rPr>
        <w:t xml:space="preserve">Acts as back up to the </w:t>
      </w:r>
      <w:r>
        <w:rPr>
          <w:rFonts w:asciiTheme="minorHAnsi" w:eastAsiaTheme="minorEastAsia" w:hAnsiTheme="minorHAnsi" w:cstheme="minorBidi"/>
          <w:i/>
          <w:iCs/>
        </w:rPr>
        <w:t xml:space="preserve">Monitoring Coordinator </w:t>
      </w:r>
      <w:r w:rsidRPr="00226806">
        <w:rPr>
          <w:rFonts w:asciiTheme="minorHAnsi" w:eastAsiaTheme="minorEastAsia" w:hAnsiTheme="minorHAnsi" w:cstheme="minorBidi"/>
        </w:rPr>
        <w:t xml:space="preserve">if the </w:t>
      </w:r>
      <w:r>
        <w:rPr>
          <w:rFonts w:asciiTheme="minorHAnsi" w:eastAsiaTheme="minorEastAsia" w:hAnsiTheme="minorHAnsi" w:cstheme="minorBidi"/>
          <w:i/>
          <w:iCs/>
        </w:rPr>
        <w:t xml:space="preserve">Monitoring Coordinator </w:t>
      </w:r>
      <w:r w:rsidRPr="00226806">
        <w:rPr>
          <w:rFonts w:asciiTheme="minorHAnsi" w:eastAsiaTheme="minorEastAsia" w:hAnsiTheme="minorHAnsi" w:cstheme="minorBidi"/>
        </w:rPr>
        <w:t>becomes unavailable.</w:t>
      </w:r>
    </w:p>
    <w:p w14:paraId="6525F2F3" w14:textId="5234C77C" w:rsidR="00226806" w:rsidRPr="00226806" w:rsidRDefault="00226806" w:rsidP="00226806">
      <w:pPr>
        <w:pStyle w:val="ListParagraph"/>
        <w:numPr>
          <w:ilvl w:val="0"/>
          <w:numId w:val="18"/>
        </w:numPr>
        <w:autoSpaceDE w:val="0"/>
        <w:autoSpaceDN w:val="0"/>
        <w:adjustRightInd w:val="0"/>
        <w:spacing w:after="0" w:line="240" w:lineRule="auto"/>
        <w:ind w:left="720"/>
        <w:jc w:val="left"/>
        <w:rPr>
          <w:rFonts w:asciiTheme="minorHAnsi" w:eastAsiaTheme="minorEastAsia" w:hAnsiTheme="minorHAnsi" w:cstheme="minorBidi"/>
        </w:rPr>
      </w:pPr>
      <w:r w:rsidRPr="00226806">
        <w:rPr>
          <w:rFonts w:asciiTheme="minorHAnsi" w:eastAsiaTheme="minorEastAsia" w:hAnsiTheme="minorHAnsi" w:cstheme="minorBidi"/>
        </w:rPr>
        <w:t xml:space="preserve">Acts as back up to the </w:t>
      </w:r>
      <w:r w:rsidRPr="00226806">
        <w:rPr>
          <w:rFonts w:asciiTheme="minorHAnsi" w:eastAsiaTheme="minorEastAsia" w:hAnsiTheme="minorHAnsi" w:cstheme="minorBidi"/>
          <w:i/>
          <w:iCs/>
          <w:szCs w:val="22"/>
        </w:rPr>
        <w:t>Baiting Leader</w:t>
      </w:r>
      <w:r>
        <w:rPr>
          <w:rFonts w:asciiTheme="minorHAnsi" w:hAnsiTheme="minorHAnsi"/>
          <w:i/>
        </w:rPr>
        <w:t xml:space="preserve"> </w:t>
      </w:r>
      <w:r w:rsidRPr="00226806">
        <w:rPr>
          <w:rFonts w:asciiTheme="minorHAnsi" w:eastAsiaTheme="minorEastAsia" w:hAnsiTheme="minorHAnsi" w:cstheme="minorBidi"/>
        </w:rPr>
        <w:t xml:space="preserve">if the </w:t>
      </w:r>
      <w:r w:rsidRPr="00226806">
        <w:rPr>
          <w:rFonts w:asciiTheme="minorHAnsi" w:eastAsiaTheme="minorEastAsia" w:hAnsiTheme="minorHAnsi" w:cstheme="minorBidi"/>
          <w:i/>
          <w:iCs/>
          <w:szCs w:val="22"/>
        </w:rPr>
        <w:t>Baiting Leader</w:t>
      </w:r>
      <w:r>
        <w:rPr>
          <w:rFonts w:asciiTheme="minorHAnsi" w:hAnsiTheme="minorHAnsi"/>
          <w:i/>
        </w:rPr>
        <w:t xml:space="preserve"> </w:t>
      </w:r>
      <w:r w:rsidRPr="00226806">
        <w:rPr>
          <w:rFonts w:asciiTheme="minorHAnsi" w:eastAsiaTheme="minorEastAsia" w:hAnsiTheme="minorHAnsi" w:cstheme="minorBidi"/>
        </w:rPr>
        <w:t>becomes unavailable.</w:t>
      </w:r>
    </w:p>
    <w:p w14:paraId="5944BE8A" w14:textId="77777777" w:rsidR="00226806" w:rsidRPr="00226806" w:rsidRDefault="00226806" w:rsidP="00226806">
      <w:pPr>
        <w:autoSpaceDE w:val="0"/>
        <w:autoSpaceDN w:val="0"/>
        <w:adjustRightInd w:val="0"/>
        <w:spacing w:after="0" w:line="240" w:lineRule="auto"/>
        <w:jc w:val="left"/>
        <w:rPr>
          <w:rFonts w:asciiTheme="minorHAnsi" w:eastAsiaTheme="minorEastAsia" w:hAnsiTheme="minorHAnsi" w:cstheme="minorBidi"/>
        </w:rPr>
      </w:pPr>
    </w:p>
    <w:p w14:paraId="22D35103" w14:textId="5AB446FA" w:rsidR="00AF5742" w:rsidRPr="00226806" w:rsidRDefault="6EAC04BD" w:rsidP="003B4F34">
      <w:pPr>
        <w:pStyle w:val="Heading8"/>
        <w:rPr>
          <w:rFonts w:asciiTheme="minorHAnsi" w:hAnsiTheme="minorHAnsi"/>
        </w:rPr>
      </w:pPr>
      <w:r w:rsidRPr="00226806">
        <w:rPr>
          <w:rFonts w:asciiTheme="minorHAnsi" w:hAnsiTheme="minorHAnsi"/>
        </w:rPr>
        <w:t xml:space="preserve">Air Operations Supervisor </w:t>
      </w:r>
    </w:p>
    <w:p w14:paraId="22D35104" w14:textId="0628F065" w:rsidR="00AF5742" w:rsidRPr="00226806" w:rsidRDefault="6EAC04BD" w:rsidP="00AF5742">
      <w:pPr>
        <w:pStyle w:val="Default"/>
        <w:rPr>
          <w:rFonts w:asciiTheme="minorHAnsi" w:hAnsiTheme="minorHAnsi" w:cstheme="minorHAnsi"/>
          <w:sz w:val="22"/>
          <w:szCs w:val="22"/>
        </w:rPr>
      </w:pPr>
      <w:r w:rsidRPr="00226806">
        <w:rPr>
          <w:rFonts w:asciiTheme="minorHAnsi" w:eastAsiaTheme="minorEastAsia" w:hAnsiTheme="minorHAnsi" w:cstheme="minorBidi"/>
          <w:sz w:val="22"/>
          <w:szCs w:val="22"/>
        </w:rPr>
        <w:t xml:space="preserve">The </w:t>
      </w:r>
      <w:r w:rsidRPr="00226806">
        <w:rPr>
          <w:rFonts w:asciiTheme="minorHAnsi" w:eastAsiaTheme="minorEastAsia" w:hAnsiTheme="minorHAnsi" w:cstheme="minorBidi"/>
          <w:i/>
          <w:iCs/>
          <w:sz w:val="22"/>
          <w:szCs w:val="22"/>
        </w:rPr>
        <w:t>Air Operations Supervisor</w:t>
      </w:r>
      <w:r w:rsidRPr="00226806">
        <w:rPr>
          <w:rFonts w:asciiTheme="minorHAnsi" w:eastAsiaTheme="minorEastAsia" w:hAnsiTheme="minorHAnsi" w:cstheme="minorBidi"/>
          <w:sz w:val="22"/>
          <w:szCs w:val="22"/>
        </w:rPr>
        <w:t xml:space="preserve"> </w:t>
      </w:r>
      <w:r w:rsidR="0012194E" w:rsidRPr="00226806">
        <w:rPr>
          <w:rFonts w:asciiTheme="minorHAnsi" w:eastAsiaTheme="minorEastAsia" w:hAnsiTheme="minorHAnsi" w:cstheme="minorBidi"/>
          <w:sz w:val="22"/>
          <w:szCs w:val="22"/>
        </w:rPr>
        <w:t xml:space="preserve">(AOS) </w:t>
      </w:r>
      <w:r w:rsidRPr="00226806">
        <w:rPr>
          <w:rFonts w:asciiTheme="minorHAnsi" w:eastAsiaTheme="minorEastAsia" w:hAnsiTheme="minorHAnsi" w:cstheme="minorBidi"/>
          <w:sz w:val="22"/>
          <w:szCs w:val="22"/>
        </w:rPr>
        <w:t xml:space="preserve">directs and manages all tactical helicopter operations. Specifically, the AOS manages the Air Operations Team and the Bait Operations Team during helicopter operations and bait loading. The AOS reports to the </w:t>
      </w:r>
      <w:r w:rsidRPr="00226806">
        <w:rPr>
          <w:rFonts w:asciiTheme="minorHAnsi" w:eastAsiaTheme="minorEastAsia" w:hAnsiTheme="minorHAnsi" w:cstheme="minorBidi"/>
          <w:i/>
          <w:iCs/>
          <w:sz w:val="22"/>
          <w:szCs w:val="22"/>
        </w:rPr>
        <w:t>Operations Section Chief</w:t>
      </w:r>
      <w:r w:rsidRPr="00226806">
        <w:rPr>
          <w:rFonts w:asciiTheme="minorHAnsi" w:eastAsiaTheme="minorEastAsia" w:hAnsiTheme="minorHAnsi" w:cstheme="minorBidi"/>
          <w:sz w:val="22"/>
          <w:szCs w:val="22"/>
        </w:rPr>
        <w:t xml:space="preserve">. </w:t>
      </w:r>
    </w:p>
    <w:p w14:paraId="22D35105" w14:textId="77777777" w:rsidR="00AF5742" w:rsidRPr="00226806" w:rsidRDefault="00AF5742" w:rsidP="00AF5742">
      <w:pPr>
        <w:pStyle w:val="Default"/>
        <w:rPr>
          <w:rFonts w:asciiTheme="minorHAnsi" w:hAnsiTheme="minorHAnsi" w:cstheme="minorHAnsi"/>
          <w:sz w:val="22"/>
          <w:szCs w:val="22"/>
          <w:u w:val="single"/>
        </w:rPr>
      </w:pPr>
    </w:p>
    <w:p w14:paraId="22D35106" w14:textId="77777777" w:rsidR="00AF5742" w:rsidRPr="00226806" w:rsidRDefault="6EAC04BD" w:rsidP="00AF5742">
      <w:pPr>
        <w:autoSpaceDE w:val="0"/>
        <w:autoSpaceDN w:val="0"/>
        <w:adjustRightInd w:val="0"/>
        <w:spacing w:after="0" w:line="240" w:lineRule="auto"/>
        <w:jc w:val="left"/>
        <w:rPr>
          <w:rFonts w:asciiTheme="minorHAnsi" w:hAnsiTheme="minorHAnsi" w:cstheme="minorHAnsi"/>
          <w:color w:val="000000"/>
          <w:szCs w:val="22"/>
          <w:lang w:val="en-US"/>
        </w:rPr>
      </w:pPr>
      <w:r w:rsidRPr="00226806">
        <w:rPr>
          <w:rFonts w:asciiTheme="minorHAnsi" w:eastAsiaTheme="minorEastAsia" w:hAnsiTheme="minorHAnsi" w:cstheme="minorBidi"/>
          <w:i/>
          <w:iCs/>
          <w:color w:val="000000" w:themeColor="text1"/>
          <w:lang w:val="en-US"/>
        </w:rPr>
        <w:t xml:space="preserve">Major Responsibilities </w:t>
      </w:r>
    </w:p>
    <w:p w14:paraId="22D35107" w14:textId="77777777" w:rsidR="00AF5742" w:rsidRPr="00226806" w:rsidRDefault="6EAC04BD" w:rsidP="6EAC04BD">
      <w:pPr>
        <w:pStyle w:val="ListParagraph"/>
        <w:numPr>
          <w:ilvl w:val="0"/>
          <w:numId w:val="9"/>
        </w:numPr>
        <w:autoSpaceDE w:val="0"/>
        <w:autoSpaceDN w:val="0"/>
        <w:adjustRightInd w:val="0"/>
        <w:spacing w:after="0"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color w:val="000000" w:themeColor="text1"/>
          <w:lang w:val="en-US"/>
        </w:rPr>
        <w:t>Directs and manages all tactical helicopter operations.</w:t>
      </w:r>
    </w:p>
    <w:p w14:paraId="1CDC4759" w14:textId="0E5B5217" w:rsidR="00A71451" w:rsidRPr="00226806" w:rsidRDefault="6EAC04BD" w:rsidP="6EAC04BD">
      <w:pPr>
        <w:pStyle w:val="ListParagraph"/>
        <w:numPr>
          <w:ilvl w:val="0"/>
          <w:numId w:val="9"/>
        </w:numPr>
        <w:autoSpaceDE w:val="0"/>
        <w:autoSpaceDN w:val="0"/>
        <w:adjustRightInd w:val="0"/>
        <w:spacing w:after="0" w:line="240" w:lineRule="auto"/>
        <w:jc w:val="left"/>
        <w:rPr>
          <w:rFonts w:asciiTheme="minorHAnsi" w:eastAsiaTheme="minorEastAsia" w:hAnsiTheme="minorHAnsi" w:cstheme="minorBidi"/>
        </w:rPr>
      </w:pPr>
      <w:r w:rsidRPr="00226806">
        <w:rPr>
          <w:rFonts w:asciiTheme="minorHAnsi" w:eastAsiaTheme="minorEastAsia" w:hAnsiTheme="minorHAnsi" w:cstheme="minorBidi"/>
        </w:rPr>
        <w:t>Ensures the loading site is prepared for operations and required safety equipment is in place</w:t>
      </w:r>
      <w:r w:rsidR="004A2815" w:rsidRPr="00226806">
        <w:rPr>
          <w:rFonts w:asciiTheme="minorHAnsi" w:eastAsiaTheme="minorEastAsia" w:hAnsiTheme="minorHAnsi" w:cstheme="minorBidi"/>
        </w:rPr>
        <w:t xml:space="preserve"> including PPE</w:t>
      </w:r>
      <w:r w:rsidRPr="00226806">
        <w:rPr>
          <w:rFonts w:asciiTheme="minorHAnsi" w:eastAsiaTheme="minorEastAsia" w:hAnsiTheme="minorHAnsi" w:cstheme="minorBidi"/>
        </w:rPr>
        <w:t>.</w:t>
      </w:r>
    </w:p>
    <w:p w14:paraId="7E24BF2A" w14:textId="7EC63195" w:rsidR="00F13EF5" w:rsidRPr="00226806" w:rsidRDefault="6EAC04BD" w:rsidP="6EAC04BD">
      <w:pPr>
        <w:pStyle w:val="ListParagraph"/>
        <w:numPr>
          <w:ilvl w:val="0"/>
          <w:numId w:val="9"/>
        </w:numPr>
        <w:autoSpaceDE w:val="0"/>
        <w:autoSpaceDN w:val="0"/>
        <w:adjustRightInd w:val="0"/>
        <w:spacing w:after="25"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color w:val="000000" w:themeColor="text1"/>
          <w:lang w:val="en-US"/>
        </w:rPr>
        <w:t>Ensures all operational staff are properly trained and sites are safe to conduct operations.</w:t>
      </w:r>
    </w:p>
    <w:p w14:paraId="5960555D" w14:textId="102BEF80" w:rsidR="00A71451" w:rsidRPr="00226806" w:rsidRDefault="6EAC04BD" w:rsidP="6EAC04BD">
      <w:pPr>
        <w:pStyle w:val="ListParagraph"/>
        <w:numPr>
          <w:ilvl w:val="0"/>
          <w:numId w:val="9"/>
        </w:numPr>
        <w:autoSpaceDE w:val="0"/>
        <w:autoSpaceDN w:val="0"/>
        <w:adjustRightInd w:val="0"/>
        <w:spacing w:after="25"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color w:val="000000" w:themeColor="text1"/>
          <w:lang w:val="en-US"/>
        </w:rPr>
        <w:t xml:space="preserve">Is the POC for communication with the </w:t>
      </w:r>
      <w:r w:rsidR="00FF75BC" w:rsidRPr="00226806">
        <w:rPr>
          <w:rFonts w:asciiTheme="minorHAnsi" w:eastAsiaTheme="minorEastAsia" w:hAnsiTheme="minorHAnsi" w:cstheme="minorBidi"/>
          <w:i/>
          <w:iCs/>
          <w:color w:val="000000" w:themeColor="text1"/>
          <w:lang w:val="en-US"/>
        </w:rPr>
        <w:t>Helicopter</w:t>
      </w:r>
      <w:r w:rsidRPr="00226806">
        <w:rPr>
          <w:rFonts w:asciiTheme="minorHAnsi" w:eastAsiaTheme="minorEastAsia" w:hAnsiTheme="minorHAnsi" w:cstheme="minorBidi"/>
          <w:i/>
          <w:iCs/>
          <w:color w:val="000000" w:themeColor="text1"/>
          <w:lang w:val="en-US"/>
        </w:rPr>
        <w:t xml:space="preserve"> Pilot.</w:t>
      </w:r>
      <w:r w:rsidRPr="00226806">
        <w:rPr>
          <w:rFonts w:asciiTheme="minorHAnsi" w:eastAsiaTheme="minorEastAsia" w:hAnsiTheme="minorHAnsi" w:cstheme="minorBidi"/>
          <w:color w:val="000000" w:themeColor="text1"/>
          <w:lang w:val="en-US"/>
        </w:rPr>
        <w:t xml:space="preserve"> </w:t>
      </w:r>
    </w:p>
    <w:p w14:paraId="23A86D4B" w14:textId="77777777" w:rsidR="00795E27" w:rsidRPr="00226806" w:rsidRDefault="6EAC04BD" w:rsidP="6EAC04BD">
      <w:pPr>
        <w:pStyle w:val="ListParagraph"/>
        <w:numPr>
          <w:ilvl w:val="0"/>
          <w:numId w:val="9"/>
        </w:numPr>
        <w:autoSpaceDE w:val="0"/>
        <w:autoSpaceDN w:val="0"/>
        <w:adjustRightInd w:val="0"/>
        <w:spacing w:after="0" w:line="240" w:lineRule="auto"/>
        <w:jc w:val="left"/>
        <w:rPr>
          <w:rFonts w:asciiTheme="minorHAnsi" w:eastAsiaTheme="minorEastAsia" w:hAnsiTheme="minorHAnsi" w:cstheme="minorBidi"/>
          <w:i/>
          <w:iCs/>
        </w:rPr>
      </w:pPr>
      <w:r w:rsidRPr="00226806">
        <w:rPr>
          <w:rFonts w:asciiTheme="minorHAnsi" w:eastAsiaTheme="minorEastAsia" w:hAnsiTheme="minorHAnsi" w:cstheme="minorBidi"/>
          <w:color w:val="000000" w:themeColor="text1"/>
          <w:lang w:val="en-US"/>
        </w:rPr>
        <w:t xml:space="preserve">Discusses and confirms daily baiting plan with the </w:t>
      </w:r>
      <w:r w:rsidRPr="00226806">
        <w:rPr>
          <w:rFonts w:asciiTheme="minorHAnsi" w:eastAsiaTheme="minorEastAsia" w:hAnsiTheme="minorHAnsi" w:cstheme="minorBidi"/>
          <w:i/>
          <w:iCs/>
          <w:color w:val="000000" w:themeColor="text1"/>
          <w:lang w:val="en-US"/>
        </w:rPr>
        <w:t>Operations Section Chief</w:t>
      </w:r>
    </w:p>
    <w:p w14:paraId="0A417543" w14:textId="1B4FA6EB" w:rsidR="00B929C2" w:rsidRPr="00226806" w:rsidRDefault="00B929C2" w:rsidP="6EAC04BD">
      <w:pPr>
        <w:pStyle w:val="ListParagraph"/>
        <w:numPr>
          <w:ilvl w:val="0"/>
          <w:numId w:val="9"/>
        </w:numPr>
        <w:autoSpaceDE w:val="0"/>
        <w:autoSpaceDN w:val="0"/>
        <w:adjustRightInd w:val="0"/>
        <w:spacing w:after="0" w:line="240" w:lineRule="auto"/>
        <w:jc w:val="left"/>
        <w:rPr>
          <w:rFonts w:asciiTheme="minorHAnsi" w:eastAsiaTheme="minorEastAsia" w:hAnsiTheme="minorHAnsi" w:cstheme="minorBidi"/>
          <w:i/>
          <w:iCs/>
        </w:rPr>
      </w:pPr>
      <w:r w:rsidRPr="00226806">
        <w:rPr>
          <w:rFonts w:asciiTheme="minorHAnsi" w:eastAsiaTheme="minorEastAsia" w:hAnsiTheme="minorHAnsi" w:cstheme="minorBidi"/>
          <w:iCs/>
        </w:rPr>
        <w:t xml:space="preserve">Keeps the </w:t>
      </w:r>
      <w:r w:rsidR="00DC1E36" w:rsidRPr="00226806">
        <w:rPr>
          <w:rFonts w:asciiTheme="minorHAnsi" w:eastAsiaTheme="minorEastAsia" w:hAnsiTheme="minorHAnsi" w:cstheme="minorBidi"/>
          <w:i/>
          <w:iCs/>
        </w:rPr>
        <w:t>Operations Section Chief</w:t>
      </w:r>
      <w:r w:rsidRPr="00226806">
        <w:rPr>
          <w:rFonts w:asciiTheme="minorHAnsi" w:eastAsiaTheme="minorEastAsia" w:hAnsiTheme="minorHAnsi" w:cstheme="minorBidi"/>
          <w:i/>
          <w:iCs/>
        </w:rPr>
        <w:t xml:space="preserve"> </w:t>
      </w:r>
      <w:r w:rsidRPr="00226806">
        <w:rPr>
          <w:rFonts w:asciiTheme="minorHAnsi" w:eastAsiaTheme="minorEastAsia" w:hAnsiTheme="minorHAnsi" w:cstheme="minorBidi"/>
          <w:iCs/>
        </w:rPr>
        <w:t>informed of progr</w:t>
      </w:r>
      <w:r w:rsidR="00A3169E" w:rsidRPr="00226806">
        <w:rPr>
          <w:rFonts w:asciiTheme="minorHAnsi" w:eastAsiaTheme="minorEastAsia" w:hAnsiTheme="minorHAnsi" w:cstheme="minorBidi"/>
          <w:iCs/>
        </w:rPr>
        <w:t>ess and any issues whi</w:t>
      </w:r>
      <w:r w:rsidRPr="00226806">
        <w:rPr>
          <w:rFonts w:asciiTheme="minorHAnsi" w:eastAsiaTheme="minorEastAsia" w:hAnsiTheme="minorHAnsi" w:cstheme="minorBidi"/>
          <w:iCs/>
        </w:rPr>
        <w:t>ch may arise.</w:t>
      </w:r>
    </w:p>
    <w:p w14:paraId="1FE25CA3" w14:textId="410F9C74" w:rsidR="00795E27" w:rsidRPr="00226806" w:rsidRDefault="6EAC04BD" w:rsidP="6EAC04BD">
      <w:pPr>
        <w:pStyle w:val="ListParagraph"/>
        <w:numPr>
          <w:ilvl w:val="0"/>
          <w:numId w:val="9"/>
        </w:numPr>
        <w:autoSpaceDE w:val="0"/>
        <w:autoSpaceDN w:val="0"/>
        <w:adjustRightInd w:val="0"/>
        <w:spacing w:after="0" w:line="240" w:lineRule="auto"/>
        <w:jc w:val="left"/>
        <w:rPr>
          <w:rFonts w:asciiTheme="minorHAnsi" w:eastAsiaTheme="minorEastAsia" w:hAnsiTheme="minorHAnsi" w:cstheme="minorBidi"/>
        </w:rPr>
      </w:pPr>
      <w:r w:rsidRPr="00226806">
        <w:rPr>
          <w:rFonts w:asciiTheme="minorHAnsi" w:eastAsiaTheme="minorEastAsia" w:hAnsiTheme="minorHAnsi" w:cstheme="minorBidi"/>
          <w:color w:val="000000" w:themeColor="text1"/>
          <w:lang w:val="en-US"/>
        </w:rPr>
        <w:t xml:space="preserve">Makes minor decisions on real-time baiting issues that do not require </w:t>
      </w:r>
      <w:r w:rsidRPr="00226806">
        <w:rPr>
          <w:rFonts w:asciiTheme="minorHAnsi" w:eastAsiaTheme="minorEastAsia" w:hAnsiTheme="minorHAnsi" w:cstheme="minorBidi"/>
          <w:i/>
          <w:iCs/>
          <w:color w:val="000000" w:themeColor="text1"/>
          <w:lang w:val="en-US"/>
        </w:rPr>
        <w:t>Operations Advisory Group</w:t>
      </w:r>
      <w:r w:rsidRPr="00226806">
        <w:rPr>
          <w:rFonts w:asciiTheme="minorHAnsi" w:eastAsiaTheme="minorEastAsia" w:hAnsiTheme="minorHAnsi" w:cstheme="minorBidi"/>
          <w:color w:val="000000" w:themeColor="text1"/>
          <w:lang w:val="en-US"/>
        </w:rPr>
        <w:t xml:space="preserve"> deliberation.</w:t>
      </w:r>
    </w:p>
    <w:p w14:paraId="3B50315D" w14:textId="1CE0599B" w:rsidR="00A71451" w:rsidRPr="00226806" w:rsidRDefault="6EAC04BD" w:rsidP="6EAC04BD">
      <w:pPr>
        <w:pStyle w:val="ListParagraph"/>
        <w:numPr>
          <w:ilvl w:val="0"/>
          <w:numId w:val="9"/>
        </w:numPr>
        <w:autoSpaceDE w:val="0"/>
        <w:autoSpaceDN w:val="0"/>
        <w:adjustRightInd w:val="0"/>
        <w:spacing w:after="0"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color w:val="000000" w:themeColor="text1"/>
          <w:lang w:val="en-US"/>
        </w:rPr>
        <w:t xml:space="preserve">Completes </w:t>
      </w:r>
      <w:r w:rsidR="00666971" w:rsidRPr="00226806">
        <w:rPr>
          <w:rFonts w:asciiTheme="minorHAnsi" w:eastAsiaTheme="minorEastAsia" w:hAnsiTheme="minorHAnsi" w:cstheme="minorBidi"/>
          <w:color w:val="000000" w:themeColor="text1"/>
          <w:lang w:val="en-US"/>
        </w:rPr>
        <w:t xml:space="preserve">the baiting statistics from the pilot for each bucket load in the </w:t>
      </w:r>
      <w:r w:rsidRPr="00226806">
        <w:rPr>
          <w:rFonts w:asciiTheme="minorHAnsi" w:eastAsiaTheme="minorEastAsia" w:hAnsiTheme="minorHAnsi" w:cstheme="minorBidi"/>
          <w:color w:val="000000" w:themeColor="text1"/>
          <w:lang w:val="en-US"/>
        </w:rPr>
        <w:t>bait application tracking sheet.</w:t>
      </w:r>
    </w:p>
    <w:p w14:paraId="70B875DF" w14:textId="77D219EC" w:rsidR="00962451" w:rsidRPr="00226806" w:rsidRDefault="00962451" w:rsidP="6EAC04BD">
      <w:pPr>
        <w:pStyle w:val="ListParagraph"/>
        <w:numPr>
          <w:ilvl w:val="0"/>
          <w:numId w:val="9"/>
        </w:numPr>
        <w:autoSpaceDE w:val="0"/>
        <w:autoSpaceDN w:val="0"/>
        <w:adjustRightInd w:val="0"/>
        <w:spacing w:after="0"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color w:val="000000"/>
          <w:lang w:val="en-US"/>
        </w:rPr>
        <w:t xml:space="preserve">Calculates the sow rate achieved for each load and recommends changes to the </w:t>
      </w:r>
      <w:r w:rsidRPr="00226806">
        <w:rPr>
          <w:rFonts w:asciiTheme="minorHAnsi" w:eastAsiaTheme="minorEastAsia" w:hAnsiTheme="minorHAnsi" w:cstheme="minorBidi"/>
          <w:i/>
          <w:color w:val="000000"/>
          <w:lang w:val="en-US"/>
        </w:rPr>
        <w:t>Operation Sections Chief</w:t>
      </w:r>
      <w:r w:rsidRPr="00226806">
        <w:rPr>
          <w:rFonts w:asciiTheme="minorHAnsi" w:eastAsiaTheme="minorEastAsia" w:hAnsiTheme="minorHAnsi" w:cstheme="minorBidi"/>
          <w:color w:val="000000"/>
          <w:lang w:val="en-US"/>
        </w:rPr>
        <w:t xml:space="preserve"> to maintain the target sow rate. </w:t>
      </w:r>
    </w:p>
    <w:p w14:paraId="22D35113" w14:textId="3F2991BD" w:rsidR="00AF5742" w:rsidRPr="00226806" w:rsidRDefault="6EAC04BD" w:rsidP="6EAC04BD">
      <w:pPr>
        <w:pStyle w:val="ListParagraph"/>
        <w:numPr>
          <w:ilvl w:val="0"/>
          <w:numId w:val="9"/>
        </w:numPr>
        <w:autoSpaceDE w:val="0"/>
        <w:autoSpaceDN w:val="0"/>
        <w:adjustRightInd w:val="0"/>
        <w:spacing w:after="25"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color w:val="000000" w:themeColor="text1"/>
          <w:lang w:val="en-US"/>
        </w:rPr>
        <w:t xml:space="preserve">Receives GIS memory stick from </w:t>
      </w:r>
      <w:r w:rsidR="00A3169E" w:rsidRPr="00226806">
        <w:rPr>
          <w:rFonts w:asciiTheme="minorHAnsi" w:eastAsiaTheme="minorEastAsia" w:hAnsiTheme="minorHAnsi" w:cstheme="minorBidi"/>
          <w:i/>
          <w:color w:val="000000" w:themeColor="text1"/>
          <w:lang w:val="en-US"/>
        </w:rPr>
        <w:t>Helicopter Pilot</w:t>
      </w:r>
      <w:r w:rsidRPr="00226806">
        <w:rPr>
          <w:rFonts w:asciiTheme="minorHAnsi" w:eastAsiaTheme="minorEastAsia" w:hAnsiTheme="minorHAnsi" w:cstheme="minorBidi"/>
          <w:color w:val="000000" w:themeColor="text1"/>
          <w:lang w:val="en-US"/>
        </w:rPr>
        <w:t xml:space="preserve"> and transfers to </w:t>
      </w:r>
      <w:r w:rsidR="00A3169E" w:rsidRPr="00226806">
        <w:rPr>
          <w:rFonts w:asciiTheme="minorHAnsi" w:eastAsiaTheme="minorEastAsia" w:hAnsiTheme="minorHAnsi" w:cstheme="minorBidi"/>
          <w:i/>
          <w:iCs/>
          <w:color w:val="000000" w:themeColor="text1"/>
          <w:lang w:val="en-US"/>
        </w:rPr>
        <w:t>GIS Specialist</w:t>
      </w:r>
      <w:r w:rsidRPr="00226806">
        <w:rPr>
          <w:rFonts w:asciiTheme="minorHAnsi" w:eastAsiaTheme="minorEastAsia" w:hAnsiTheme="minorHAnsi" w:cstheme="minorBidi"/>
          <w:color w:val="000000" w:themeColor="text1"/>
          <w:lang w:val="en-US"/>
        </w:rPr>
        <w:t xml:space="preserve">. </w:t>
      </w:r>
    </w:p>
    <w:p w14:paraId="22D35117" w14:textId="2C90879E" w:rsidR="00AF5742" w:rsidRPr="00226806" w:rsidRDefault="00FF75BC" w:rsidP="003B4F34">
      <w:pPr>
        <w:pStyle w:val="Heading8"/>
        <w:rPr>
          <w:rFonts w:asciiTheme="minorHAnsi" w:hAnsiTheme="minorHAnsi"/>
        </w:rPr>
      </w:pPr>
      <w:r w:rsidRPr="00226806">
        <w:rPr>
          <w:rFonts w:asciiTheme="minorHAnsi" w:hAnsiTheme="minorHAnsi"/>
        </w:rPr>
        <w:t>Helicopter</w:t>
      </w:r>
      <w:r w:rsidR="6EAC04BD" w:rsidRPr="00226806">
        <w:rPr>
          <w:rFonts w:asciiTheme="minorHAnsi" w:hAnsiTheme="minorHAnsi"/>
        </w:rPr>
        <w:t xml:space="preserve"> Pilot </w:t>
      </w:r>
    </w:p>
    <w:p w14:paraId="22D35118" w14:textId="65DA4DCD" w:rsidR="00AF5742" w:rsidRPr="00226806" w:rsidRDefault="6EAC04BD" w:rsidP="00AF5742">
      <w:pPr>
        <w:pStyle w:val="Default"/>
        <w:rPr>
          <w:rFonts w:asciiTheme="minorHAnsi" w:hAnsiTheme="minorHAnsi" w:cstheme="minorHAnsi"/>
          <w:sz w:val="22"/>
          <w:szCs w:val="22"/>
        </w:rPr>
      </w:pPr>
      <w:r w:rsidRPr="00226806">
        <w:rPr>
          <w:rFonts w:asciiTheme="minorHAnsi" w:eastAsiaTheme="minorEastAsia" w:hAnsiTheme="minorHAnsi" w:cstheme="minorBidi"/>
          <w:sz w:val="22"/>
          <w:szCs w:val="22"/>
        </w:rPr>
        <w:t xml:space="preserve">The </w:t>
      </w:r>
      <w:r w:rsidR="00FF75BC" w:rsidRPr="00226806">
        <w:rPr>
          <w:rFonts w:asciiTheme="minorHAnsi" w:eastAsiaTheme="minorEastAsia" w:hAnsiTheme="minorHAnsi" w:cstheme="minorBidi"/>
          <w:i/>
          <w:iCs/>
          <w:sz w:val="22"/>
          <w:szCs w:val="22"/>
        </w:rPr>
        <w:t>Helicopter</w:t>
      </w:r>
      <w:r w:rsidRPr="00226806">
        <w:rPr>
          <w:rFonts w:asciiTheme="minorHAnsi" w:eastAsiaTheme="minorEastAsia" w:hAnsiTheme="minorHAnsi" w:cstheme="minorBidi"/>
          <w:i/>
          <w:iCs/>
          <w:sz w:val="22"/>
          <w:szCs w:val="22"/>
        </w:rPr>
        <w:t xml:space="preserve"> Pilot</w:t>
      </w:r>
      <w:r w:rsidRPr="00226806">
        <w:rPr>
          <w:rFonts w:asciiTheme="minorHAnsi" w:eastAsiaTheme="minorEastAsia" w:hAnsiTheme="minorHAnsi" w:cstheme="minorBidi"/>
          <w:sz w:val="22"/>
          <w:szCs w:val="22"/>
        </w:rPr>
        <w:t xml:space="preserve"> is responsible for the aerial application of bait in accordance with t</w:t>
      </w:r>
      <w:r w:rsidR="00FF75BC" w:rsidRPr="00226806">
        <w:rPr>
          <w:rFonts w:asciiTheme="minorHAnsi" w:eastAsiaTheme="minorEastAsia" w:hAnsiTheme="minorHAnsi" w:cstheme="minorBidi"/>
          <w:sz w:val="22"/>
          <w:szCs w:val="22"/>
        </w:rPr>
        <w:t>he bait application plan. The</w:t>
      </w:r>
      <w:r w:rsidR="00145016" w:rsidRPr="00226806">
        <w:rPr>
          <w:rFonts w:asciiTheme="minorHAnsi" w:eastAsiaTheme="minorEastAsia" w:hAnsiTheme="minorHAnsi" w:cstheme="minorBidi"/>
          <w:sz w:val="22"/>
          <w:szCs w:val="22"/>
        </w:rPr>
        <w:t xml:space="preserve"> </w:t>
      </w:r>
      <w:r w:rsidR="00DC1E36" w:rsidRPr="00226806">
        <w:rPr>
          <w:rFonts w:asciiTheme="minorHAnsi" w:eastAsiaTheme="minorEastAsia" w:hAnsiTheme="minorHAnsi" w:cstheme="minorBidi"/>
          <w:i/>
          <w:sz w:val="22"/>
          <w:szCs w:val="22"/>
        </w:rPr>
        <w:t>Helicopter Pilot</w:t>
      </w:r>
      <w:r w:rsidRPr="00226806">
        <w:rPr>
          <w:rFonts w:asciiTheme="minorHAnsi" w:eastAsiaTheme="minorEastAsia" w:hAnsiTheme="minorHAnsi" w:cstheme="minorBidi"/>
          <w:sz w:val="22"/>
          <w:szCs w:val="22"/>
        </w:rPr>
        <w:t xml:space="preserve"> will consult with the </w:t>
      </w:r>
      <w:r w:rsidRPr="00226806">
        <w:rPr>
          <w:rFonts w:asciiTheme="minorHAnsi" w:eastAsiaTheme="minorEastAsia" w:hAnsiTheme="minorHAnsi" w:cstheme="minorBidi"/>
          <w:i/>
          <w:iCs/>
          <w:sz w:val="22"/>
          <w:szCs w:val="22"/>
        </w:rPr>
        <w:t>Operations Advisory Group</w:t>
      </w:r>
      <w:r w:rsidRPr="00226806">
        <w:rPr>
          <w:rFonts w:asciiTheme="minorHAnsi" w:eastAsiaTheme="minorEastAsia" w:hAnsiTheme="minorHAnsi" w:cstheme="minorBidi"/>
          <w:sz w:val="22"/>
          <w:szCs w:val="22"/>
        </w:rPr>
        <w:t xml:space="preserve"> on the bait </w:t>
      </w:r>
      <w:r w:rsidRPr="00226806">
        <w:rPr>
          <w:rFonts w:asciiTheme="minorHAnsi" w:eastAsiaTheme="minorEastAsia" w:hAnsiTheme="minorHAnsi" w:cstheme="minorBidi"/>
          <w:sz w:val="22"/>
          <w:szCs w:val="22"/>
        </w:rPr>
        <w:lastRenderedPageBreak/>
        <w:t>application p</w:t>
      </w:r>
      <w:r w:rsidR="00FF75BC" w:rsidRPr="00226806">
        <w:rPr>
          <w:rFonts w:asciiTheme="minorHAnsi" w:eastAsiaTheme="minorEastAsia" w:hAnsiTheme="minorHAnsi" w:cstheme="minorBidi"/>
          <w:sz w:val="22"/>
          <w:szCs w:val="22"/>
        </w:rPr>
        <w:t xml:space="preserve">lan. The </w:t>
      </w:r>
      <w:r w:rsidR="00DC1E36" w:rsidRPr="00226806">
        <w:rPr>
          <w:rFonts w:asciiTheme="minorHAnsi" w:eastAsiaTheme="minorEastAsia" w:hAnsiTheme="minorHAnsi" w:cstheme="minorBidi"/>
          <w:i/>
          <w:sz w:val="22"/>
          <w:szCs w:val="22"/>
        </w:rPr>
        <w:t>Helicopter Pilot</w:t>
      </w:r>
      <w:r w:rsidRPr="00226806">
        <w:rPr>
          <w:rFonts w:asciiTheme="minorHAnsi" w:eastAsiaTheme="minorEastAsia" w:hAnsiTheme="minorHAnsi" w:cstheme="minorBidi"/>
          <w:sz w:val="22"/>
          <w:szCs w:val="22"/>
        </w:rPr>
        <w:t xml:space="preserve"> is a Puerto Rico Certified Pesticide Applicator (holds Basic Commercial and Forest Pest Control certifications), and ensures that the pesticide application follows Federal (EPA, FIFRA) and PR-Department of Agriculture regulations. While piloti</w:t>
      </w:r>
      <w:r w:rsidR="00FF75BC" w:rsidRPr="00226806">
        <w:rPr>
          <w:rFonts w:asciiTheme="minorHAnsi" w:eastAsiaTheme="minorEastAsia" w:hAnsiTheme="minorHAnsi" w:cstheme="minorBidi"/>
          <w:sz w:val="22"/>
          <w:szCs w:val="22"/>
        </w:rPr>
        <w:t xml:space="preserve">ng the helicopter, the </w:t>
      </w:r>
      <w:r w:rsidR="00DC1E36" w:rsidRPr="00226806">
        <w:rPr>
          <w:rFonts w:asciiTheme="minorHAnsi" w:eastAsiaTheme="minorEastAsia" w:hAnsiTheme="minorHAnsi" w:cstheme="minorBidi"/>
          <w:i/>
          <w:sz w:val="22"/>
          <w:szCs w:val="22"/>
        </w:rPr>
        <w:t>Helicopter Pilot</w:t>
      </w:r>
      <w:r w:rsidR="00DC1E36" w:rsidRPr="00226806">
        <w:rPr>
          <w:rFonts w:asciiTheme="minorHAnsi" w:eastAsiaTheme="minorEastAsia" w:hAnsiTheme="minorHAnsi" w:cstheme="minorBidi"/>
          <w:sz w:val="22"/>
          <w:szCs w:val="22"/>
        </w:rPr>
        <w:t xml:space="preserve"> </w:t>
      </w:r>
      <w:r w:rsidRPr="00226806">
        <w:rPr>
          <w:rFonts w:asciiTheme="minorHAnsi" w:eastAsiaTheme="minorEastAsia" w:hAnsiTheme="minorHAnsi" w:cstheme="minorBidi"/>
          <w:sz w:val="22"/>
          <w:szCs w:val="22"/>
        </w:rPr>
        <w:t xml:space="preserve">reports to the </w:t>
      </w:r>
      <w:r w:rsidRPr="00226806">
        <w:rPr>
          <w:rFonts w:asciiTheme="minorHAnsi" w:eastAsiaTheme="minorEastAsia" w:hAnsiTheme="minorHAnsi" w:cstheme="minorBidi"/>
          <w:i/>
          <w:iCs/>
          <w:sz w:val="22"/>
          <w:szCs w:val="22"/>
        </w:rPr>
        <w:t>Air Operations Supervisor</w:t>
      </w:r>
      <w:r w:rsidRPr="00226806">
        <w:rPr>
          <w:rFonts w:asciiTheme="minorHAnsi" w:eastAsiaTheme="minorEastAsia" w:hAnsiTheme="minorHAnsi" w:cstheme="minorBidi"/>
          <w:sz w:val="22"/>
          <w:szCs w:val="22"/>
        </w:rPr>
        <w:t xml:space="preserve">. </w:t>
      </w:r>
    </w:p>
    <w:p w14:paraId="22D35119" w14:textId="77777777" w:rsidR="00AF5742" w:rsidRPr="00226806" w:rsidRDefault="00AF5742" w:rsidP="00AF5742">
      <w:pPr>
        <w:pStyle w:val="Default"/>
        <w:rPr>
          <w:rFonts w:asciiTheme="minorHAnsi" w:hAnsiTheme="minorHAnsi" w:cstheme="minorHAnsi"/>
          <w:sz w:val="22"/>
          <w:szCs w:val="22"/>
        </w:rPr>
      </w:pPr>
    </w:p>
    <w:p w14:paraId="22D3511A" w14:textId="77777777" w:rsidR="00AF5742" w:rsidRPr="00226806" w:rsidRDefault="6EAC04BD" w:rsidP="00AF5742">
      <w:pPr>
        <w:autoSpaceDE w:val="0"/>
        <w:autoSpaceDN w:val="0"/>
        <w:adjustRightInd w:val="0"/>
        <w:spacing w:after="0" w:line="240" w:lineRule="auto"/>
        <w:jc w:val="left"/>
        <w:rPr>
          <w:rFonts w:asciiTheme="minorHAnsi" w:hAnsiTheme="minorHAnsi" w:cstheme="minorHAnsi"/>
          <w:color w:val="000000"/>
          <w:szCs w:val="22"/>
          <w:lang w:val="en-US"/>
        </w:rPr>
      </w:pPr>
      <w:r w:rsidRPr="00226806">
        <w:rPr>
          <w:rFonts w:asciiTheme="minorHAnsi" w:eastAsiaTheme="minorEastAsia" w:hAnsiTheme="minorHAnsi" w:cstheme="minorBidi"/>
          <w:i/>
          <w:iCs/>
          <w:color w:val="000000" w:themeColor="text1"/>
          <w:lang w:val="en-US"/>
        </w:rPr>
        <w:t xml:space="preserve">Major Responsibilities </w:t>
      </w:r>
    </w:p>
    <w:p w14:paraId="22D3511B" w14:textId="77777777" w:rsidR="00D36A20" w:rsidRPr="00226806" w:rsidRDefault="6EAC04BD" w:rsidP="6EAC04BD">
      <w:pPr>
        <w:pStyle w:val="ListParagraph"/>
        <w:numPr>
          <w:ilvl w:val="0"/>
          <w:numId w:val="9"/>
        </w:numPr>
        <w:autoSpaceDE w:val="0"/>
        <w:autoSpaceDN w:val="0"/>
        <w:adjustRightInd w:val="0"/>
        <w:spacing w:after="0" w:line="240" w:lineRule="auto"/>
        <w:jc w:val="left"/>
        <w:rPr>
          <w:rFonts w:asciiTheme="minorHAnsi" w:eastAsiaTheme="minorEastAsia" w:hAnsiTheme="minorHAnsi" w:cstheme="minorBidi"/>
          <w:b/>
          <w:bCs/>
          <w:i/>
          <w:iCs/>
          <w:color w:val="000000"/>
          <w:lang w:val="en-US"/>
        </w:rPr>
      </w:pPr>
      <w:r w:rsidRPr="00226806">
        <w:rPr>
          <w:rFonts w:asciiTheme="minorHAnsi" w:eastAsiaTheme="minorEastAsia" w:hAnsiTheme="minorHAnsi" w:cstheme="minorBidi"/>
          <w:color w:val="000000" w:themeColor="text1"/>
          <w:lang w:val="en-US"/>
        </w:rPr>
        <w:t>Aerially broadcasts bait onto the treatment area according to the strategy in the Operational Plan.</w:t>
      </w:r>
    </w:p>
    <w:p w14:paraId="22D3511F" w14:textId="77777777" w:rsidR="00AF5742" w:rsidRPr="00226806" w:rsidRDefault="6EAC04BD" w:rsidP="6EAC04BD">
      <w:pPr>
        <w:pStyle w:val="ListParagraph"/>
        <w:numPr>
          <w:ilvl w:val="0"/>
          <w:numId w:val="9"/>
        </w:numPr>
        <w:autoSpaceDE w:val="0"/>
        <w:autoSpaceDN w:val="0"/>
        <w:adjustRightInd w:val="0"/>
        <w:spacing w:after="22"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color w:val="000000" w:themeColor="text1"/>
          <w:lang w:val="en-US"/>
        </w:rPr>
        <w:t xml:space="preserve">Reports baiting statistics to the </w:t>
      </w:r>
      <w:r w:rsidRPr="00226806">
        <w:rPr>
          <w:rFonts w:asciiTheme="minorHAnsi" w:eastAsiaTheme="minorEastAsia" w:hAnsiTheme="minorHAnsi" w:cstheme="minorBidi"/>
          <w:i/>
          <w:iCs/>
          <w:color w:val="000000" w:themeColor="text1"/>
          <w:lang w:val="en-US"/>
        </w:rPr>
        <w:t xml:space="preserve">Air Operations Supervisor </w:t>
      </w:r>
      <w:r w:rsidRPr="00226806">
        <w:rPr>
          <w:rFonts w:asciiTheme="minorHAnsi" w:eastAsiaTheme="minorEastAsia" w:hAnsiTheme="minorHAnsi" w:cstheme="minorBidi"/>
          <w:color w:val="000000" w:themeColor="text1"/>
          <w:lang w:val="en-US"/>
        </w:rPr>
        <w:t>for each bucket load.</w:t>
      </w:r>
    </w:p>
    <w:p w14:paraId="22D35120" w14:textId="77777777" w:rsidR="00AF5742" w:rsidRPr="00226806" w:rsidRDefault="6EAC04BD" w:rsidP="6EAC04BD">
      <w:pPr>
        <w:pStyle w:val="ListParagraph"/>
        <w:numPr>
          <w:ilvl w:val="0"/>
          <w:numId w:val="9"/>
        </w:numPr>
        <w:autoSpaceDE w:val="0"/>
        <w:autoSpaceDN w:val="0"/>
        <w:adjustRightInd w:val="0"/>
        <w:spacing w:after="22"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color w:val="000000" w:themeColor="text1"/>
          <w:lang w:val="en-US"/>
        </w:rPr>
        <w:t xml:space="preserve">Works with the </w:t>
      </w:r>
      <w:r w:rsidRPr="00226806">
        <w:rPr>
          <w:rFonts w:asciiTheme="minorHAnsi" w:eastAsiaTheme="minorEastAsia" w:hAnsiTheme="minorHAnsi" w:cstheme="minorBidi"/>
          <w:i/>
          <w:iCs/>
          <w:color w:val="000000" w:themeColor="text1"/>
          <w:lang w:val="en-US"/>
        </w:rPr>
        <w:t>Helicopter Engineer</w:t>
      </w:r>
      <w:r w:rsidRPr="00226806">
        <w:rPr>
          <w:rFonts w:asciiTheme="minorHAnsi" w:eastAsiaTheme="minorEastAsia" w:hAnsiTheme="minorHAnsi" w:cstheme="minorBidi"/>
          <w:color w:val="000000" w:themeColor="text1"/>
          <w:lang w:val="en-US"/>
        </w:rPr>
        <w:t xml:space="preserve"> to ensure that the helicopter is properly maintained, and that problems are immediately and adequately resolved. </w:t>
      </w:r>
    </w:p>
    <w:p w14:paraId="22D35121" w14:textId="4D728E14" w:rsidR="00AF5742" w:rsidRPr="00226806" w:rsidRDefault="6EAC04BD" w:rsidP="6EAC04BD">
      <w:pPr>
        <w:pStyle w:val="ListParagraph"/>
        <w:numPr>
          <w:ilvl w:val="0"/>
          <w:numId w:val="9"/>
        </w:numPr>
        <w:autoSpaceDE w:val="0"/>
        <w:autoSpaceDN w:val="0"/>
        <w:adjustRightInd w:val="0"/>
        <w:spacing w:after="0"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color w:val="000000" w:themeColor="text1"/>
          <w:lang w:val="en-US"/>
        </w:rPr>
        <w:t xml:space="preserve">Works with the </w:t>
      </w:r>
      <w:r w:rsidRPr="00226806">
        <w:rPr>
          <w:rFonts w:asciiTheme="minorHAnsi" w:eastAsiaTheme="minorEastAsia" w:hAnsiTheme="minorHAnsi" w:cstheme="minorBidi"/>
          <w:i/>
          <w:iCs/>
          <w:color w:val="000000" w:themeColor="text1"/>
          <w:lang w:val="en-US"/>
        </w:rPr>
        <w:t>Helicopter Engineer</w:t>
      </w:r>
      <w:r w:rsidRPr="00226806">
        <w:rPr>
          <w:rFonts w:asciiTheme="minorHAnsi" w:eastAsiaTheme="minorEastAsia" w:hAnsiTheme="minorHAnsi" w:cstheme="minorBidi"/>
          <w:color w:val="000000" w:themeColor="text1"/>
          <w:lang w:val="en-US"/>
        </w:rPr>
        <w:t xml:space="preserve"> to secure the helicopter after each day of flying or if adverse weather conditions cause baiting activities to cease. </w:t>
      </w:r>
    </w:p>
    <w:p w14:paraId="22D35122" w14:textId="77777777" w:rsidR="00AF5742" w:rsidRPr="00226806" w:rsidRDefault="00AF5742" w:rsidP="00AF5742">
      <w:pPr>
        <w:autoSpaceDE w:val="0"/>
        <w:autoSpaceDN w:val="0"/>
        <w:adjustRightInd w:val="0"/>
        <w:spacing w:after="0" w:line="240" w:lineRule="auto"/>
        <w:jc w:val="left"/>
        <w:rPr>
          <w:rFonts w:asciiTheme="minorHAnsi" w:hAnsiTheme="minorHAnsi" w:cstheme="minorHAnsi"/>
          <w:color w:val="000000"/>
          <w:szCs w:val="22"/>
          <w:lang w:val="en-US"/>
        </w:rPr>
      </w:pPr>
    </w:p>
    <w:p w14:paraId="22D35123" w14:textId="77777777" w:rsidR="00AF5742" w:rsidRPr="00226806" w:rsidRDefault="6EAC04BD" w:rsidP="003B4F34">
      <w:pPr>
        <w:pStyle w:val="Heading8"/>
        <w:rPr>
          <w:rFonts w:asciiTheme="minorHAnsi" w:hAnsiTheme="minorHAnsi"/>
        </w:rPr>
      </w:pPr>
      <w:r w:rsidRPr="00226806">
        <w:rPr>
          <w:rFonts w:asciiTheme="minorHAnsi" w:hAnsiTheme="minorHAnsi"/>
        </w:rPr>
        <w:t xml:space="preserve">Helicopter Engineer </w:t>
      </w:r>
    </w:p>
    <w:p w14:paraId="22D35124" w14:textId="77777777" w:rsidR="00AF5742" w:rsidRPr="00226806" w:rsidRDefault="6EAC04BD" w:rsidP="00AF5742">
      <w:pPr>
        <w:pStyle w:val="Default"/>
        <w:rPr>
          <w:rFonts w:asciiTheme="minorHAnsi" w:hAnsiTheme="minorHAnsi" w:cstheme="minorHAnsi"/>
          <w:sz w:val="22"/>
          <w:szCs w:val="22"/>
        </w:rPr>
      </w:pPr>
      <w:r w:rsidRPr="00226806">
        <w:rPr>
          <w:rFonts w:asciiTheme="minorHAnsi" w:eastAsiaTheme="minorEastAsia" w:hAnsiTheme="minorHAnsi" w:cstheme="minorBidi"/>
          <w:sz w:val="22"/>
          <w:szCs w:val="22"/>
        </w:rPr>
        <w:t xml:space="preserve">The </w:t>
      </w:r>
      <w:r w:rsidRPr="00226806">
        <w:rPr>
          <w:rFonts w:asciiTheme="minorHAnsi" w:eastAsiaTheme="minorEastAsia" w:hAnsiTheme="minorHAnsi" w:cstheme="minorBidi"/>
          <w:i/>
          <w:iCs/>
          <w:sz w:val="22"/>
          <w:szCs w:val="22"/>
        </w:rPr>
        <w:t>Helicopter Engineer</w:t>
      </w:r>
      <w:r w:rsidRPr="00226806">
        <w:rPr>
          <w:rFonts w:asciiTheme="minorHAnsi" w:eastAsiaTheme="minorEastAsia" w:hAnsiTheme="minorHAnsi" w:cstheme="minorBidi"/>
          <w:sz w:val="22"/>
          <w:szCs w:val="22"/>
        </w:rPr>
        <w:t xml:space="preserve"> is responsible for the maintenance of the helicopters and ensures refuelling during air operations. The </w:t>
      </w:r>
      <w:r w:rsidRPr="00226806">
        <w:rPr>
          <w:rFonts w:asciiTheme="minorHAnsi" w:eastAsiaTheme="minorEastAsia" w:hAnsiTheme="minorHAnsi" w:cstheme="minorBidi"/>
          <w:i/>
          <w:iCs/>
          <w:sz w:val="22"/>
          <w:szCs w:val="22"/>
        </w:rPr>
        <w:t>Helicopter Engineer</w:t>
      </w:r>
      <w:r w:rsidRPr="00226806">
        <w:rPr>
          <w:rFonts w:asciiTheme="minorHAnsi" w:eastAsiaTheme="minorEastAsia" w:hAnsiTheme="minorHAnsi" w:cstheme="minorBidi"/>
          <w:sz w:val="22"/>
          <w:szCs w:val="22"/>
        </w:rPr>
        <w:t xml:space="preserve"> works with the pilot to identify and address helicopter maintenance needs. During air operations, the </w:t>
      </w:r>
      <w:r w:rsidRPr="00226806">
        <w:rPr>
          <w:rFonts w:asciiTheme="minorHAnsi" w:eastAsiaTheme="minorEastAsia" w:hAnsiTheme="minorHAnsi" w:cstheme="minorBidi"/>
          <w:i/>
          <w:iCs/>
          <w:sz w:val="22"/>
          <w:szCs w:val="22"/>
        </w:rPr>
        <w:t>Helicopter Engineer</w:t>
      </w:r>
      <w:r w:rsidRPr="00226806">
        <w:rPr>
          <w:rFonts w:asciiTheme="minorHAnsi" w:eastAsiaTheme="minorEastAsia" w:hAnsiTheme="minorHAnsi" w:cstheme="minorBidi"/>
          <w:sz w:val="22"/>
          <w:szCs w:val="22"/>
        </w:rPr>
        <w:t xml:space="preserve"> reports to the </w:t>
      </w:r>
      <w:r w:rsidRPr="00226806">
        <w:rPr>
          <w:rFonts w:asciiTheme="minorHAnsi" w:eastAsiaTheme="minorEastAsia" w:hAnsiTheme="minorHAnsi" w:cstheme="minorBidi"/>
          <w:i/>
          <w:iCs/>
          <w:sz w:val="22"/>
          <w:szCs w:val="22"/>
        </w:rPr>
        <w:t>Air Operations Supervisor</w:t>
      </w:r>
      <w:r w:rsidRPr="00226806">
        <w:rPr>
          <w:rFonts w:asciiTheme="minorHAnsi" w:eastAsiaTheme="minorEastAsia" w:hAnsiTheme="minorHAnsi" w:cstheme="minorBidi"/>
          <w:sz w:val="22"/>
          <w:szCs w:val="22"/>
        </w:rPr>
        <w:t xml:space="preserve">. </w:t>
      </w:r>
    </w:p>
    <w:p w14:paraId="22D35125" w14:textId="77777777" w:rsidR="00AD4EF9" w:rsidRPr="00226806" w:rsidRDefault="00AD4EF9" w:rsidP="00AF5742">
      <w:pPr>
        <w:autoSpaceDE w:val="0"/>
        <w:autoSpaceDN w:val="0"/>
        <w:adjustRightInd w:val="0"/>
        <w:spacing w:after="0" w:line="240" w:lineRule="auto"/>
        <w:jc w:val="left"/>
        <w:rPr>
          <w:rFonts w:asciiTheme="minorHAnsi" w:hAnsiTheme="minorHAnsi" w:cstheme="minorHAnsi"/>
          <w:bCs/>
          <w:i/>
          <w:iCs/>
          <w:color w:val="000000"/>
          <w:szCs w:val="22"/>
          <w:lang w:val="en-US"/>
        </w:rPr>
      </w:pPr>
    </w:p>
    <w:p w14:paraId="22D35126" w14:textId="77777777" w:rsidR="00AF5742" w:rsidRPr="00226806" w:rsidRDefault="6EAC04BD" w:rsidP="00AF5742">
      <w:pPr>
        <w:autoSpaceDE w:val="0"/>
        <w:autoSpaceDN w:val="0"/>
        <w:adjustRightInd w:val="0"/>
        <w:spacing w:after="0" w:line="240" w:lineRule="auto"/>
        <w:jc w:val="left"/>
        <w:rPr>
          <w:rFonts w:asciiTheme="minorHAnsi" w:hAnsiTheme="minorHAnsi" w:cstheme="minorHAnsi"/>
          <w:color w:val="000000"/>
          <w:szCs w:val="22"/>
          <w:lang w:val="en-US"/>
        </w:rPr>
      </w:pPr>
      <w:r w:rsidRPr="00226806">
        <w:rPr>
          <w:rFonts w:asciiTheme="minorHAnsi" w:eastAsiaTheme="minorEastAsia" w:hAnsiTheme="minorHAnsi" w:cstheme="minorBidi"/>
          <w:i/>
          <w:iCs/>
          <w:color w:val="000000" w:themeColor="text1"/>
          <w:lang w:val="en-US"/>
        </w:rPr>
        <w:t xml:space="preserve">Major Responsibilities </w:t>
      </w:r>
    </w:p>
    <w:p w14:paraId="22D35127" w14:textId="77777777" w:rsidR="00AD4EF9" w:rsidRPr="00226806" w:rsidRDefault="6EAC04BD" w:rsidP="6EAC04BD">
      <w:pPr>
        <w:pStyle w:val="ListParagraph"/>
        <w:numPr>
          <w:ilvl w:val="0"/>
          <w:numId w:val="10"/>
        </w:numPr>
        <w:autoSpaceDE w:val="0"/>
        <w:autoSpaceDN w:val="0"/>
        <w:adjustRightInd w:val="0"/>
        <w:spacing w:after="25"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color w:val="000000" w:themeColor="text1"/>
          <w:lang w:val="en-US"/>
        </w:rPr>
        <w:t>Maintains a working helicopter.</w:t>
      </w:r>
    </w:p>
    <w:p w14:paraId="22D3512B" w14:textId="10D725D5" w:rsidR="00AF5742" w:rsidRPr="00226806" w:rsidRDefault="6EAC04BD" w:rsidP="6EAC04BD">
      <w:pPr>
        <w:pStyle w:val="ListParagraph"/>
        <w:numPr>
          <w:ilvl w:val="0"/>
          <w:numId w:val="10"/>
        </w:numPr>
        <w:autoSpaceDE w:val="0"/>
        <w:autoSpaceDN w:val="0"/>
        <w:adjustRightInd w:val="0"/>
        <w:spacing w:after="22"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color w:val="000000" w:themeColor="text1"/>
          <w:lang w:val="en-US"/>
        </w:rPr>
        <w:t xml:space="preserve">Works with the </w:t>
      </w:r>
      <w:r w:rsidR="00FF75BC" w:rsidRPr="00226806">
        <w:rPr>
          <w:rFonts w:asciiTheme="minorHAnsi" w:eastAsiaTheme="minorEastAsia" w:hAnsiTheme="minorHAnsi" w:cstheme="minorBidi"/>
          <w:i/>
          <w:iCs/>
          <w:color w:val="000000" w:themeColor="text1"/>
          <w:lang w:val="en-US"/>
        </w:rPr>
        <w:t>Helicopter</w:t>
      </w:r>
      <w:r w:rsidRPr="00226806">
        <w:rPr>
          <w:rFonts w:asciiTheme="minorHAnsi" w:eastAsiaTheme="minorEastAsia" w:hAnsiTheme="minorHAnsi" w:cstheme="minorBidi"/>
          <w:i/>
          <w:iCs/>
          <w:color w:val="000000" w:themeColor="text1"/>
          <w:lang w:val="en-US"/>
        </w:rPr>
        <w:t xml:space="preserve"> Pilot</w:t>
      </w:r>
      <w:r w:rsidRPr="00226806">
        <w:rPr>
          <w:rFonts w:asciiTheme="minorHAnsi" w:eastAsiaTheme="minorEastAsia" w:hAnsiTheme="minorHAnsi" w:cstheme="minorBidi"/>
          <w:color w:val="000000" w:themeColor="text1"/>
          <w:lang w:val="en-US"/>
        </w:rPr>
        <w:t xml:space="preserve"> to ensure that the helicopters are properly maintained, and that any problems with the helicopters are immediately and a</w:t>
      </w:r>
      <w:r w:rsidR="00B929C2" w:rsidRPr="00226806">
        <w:rPr>
          <w:rFonts w:asciiTheme="minorHAnsi" w:eastAsiaTheme="minorEastAsia" w:hAnsiTheme="minorHAnsi" w:cstheme="minorBidi"/>
          <w:color w:val="000000" w:themeColor="text1"/>
          <w:lang w:val="en-US"/>
        </w:rPr>
        <w:t xml:space="preserve">ppropriately </w:t>
      </w:r>
      <w:r w:rsidRPr="00226806">
        <w:rPr>
          <w:rFonts w:asciiTheme="minorHAnsi" w:eastAsiaTheme="minorEastAsia" w:hAnsiTheme="minorHAnsi" w:cstheme="minorBidi"/>
          <w:color w:val="000000" w:themeColor="text1"/>
          <w:lang w:val="en-US"/>
        </w:rPr>
        <w:t xml:space="preserve">resolved. </w:t>
      </w:r>
    </w:p>
    <w:p w14:paraId="22D3512C" w14:textId="43D8FDF3" w:rsidR="00AF5742" w:rsidRPr="00226806" w:rsidRDefault="6EAC04BD" w:rsidP="6EAC04BD">
      <w:pPr>
        <w:pStyle w:val="ListParagraph"/>
        <w:numPr>
          <w:ilvl w:val="0"/>
          <w:numId w:val="10"/>
        </w:numPr>
        <w:autoSpaceDE w:val="0"/>
        <w:autoSpaceDN w:val="0"/>
        <w:adjustRightInd w:val="0"/>
        <w:spacing w:after="22"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color w:val="000000" w:themeColor="text1"/>
          <w:lang w:val="en-US"/>
        </w:rPr>
        <w:t xml:space="preserve">Works with the </w:t>
      </w:r>
      <w:r w:rsidR="00FF75BC" w:rsidRPr="00226806">
        <w:rPr>
          <w:rFonts w:asciiTheme="minorHAnsi" w:eastAsiaTheme="minorEastAsia" w:hAnsiTheme="minorHAnsi" w:cstheme="minorBidi"/>
          <w:i/>
          <w:iCs/>
          <w:color w:val="000000" w:themeColor="text1"/>
          <w:lang w:val="en-US"/>
        </w:rPr>
        <w:t>Helicopter Pilot</w:t>
      </w:r>
      <w:r w:rsidR="00FF75BC" w:rsidRPr="00226806">
        <w:rPr>
          <w:rFonts w:asciiTheme="minorHAnsi" w:eastAsiaTheme="minorEastAsia" w:hAnsiTheme="minorHAnsi" w:cstheme="minorBidi"/>
          <w:color w:val="000000" w:themeColor="text1"/>
          <w:lang w:val="en-US"/>
        </w:rPr>
        <w:t xml:space="preserve"> </w:t>
      </w:r>
      <w:r w:rsidRPr="00226806">
        <w:rPr>
          <w:rFonts w:asciiTheme="minorHAnsi" w:eastAsiaTheme="minorEastAsia" w:hAnsiTheme="minorHAnsi" w:cstheme="minorBidi"/>
          <w:color w:val="000000" w:themeColor="text1"/>
          <w:lang w:val="en-US"/>
        </w:rPr>
        <w:t xml:space="preserve">to secure the helicopters after each day of flying or if flying is halted or postponed due to adverse weather conditions. </w:t>
      </w:r>
    </w:p>
    <w:p w14:paraId="22D3512D" w14:textId="77777777" w:rsidR="00AF5742" w:rsidRPr="00226806" w:rsidRDefault="00AF5742" w:rsidP="00AF5742">
      <w:pPr>
        <w:autoSpaceDE w:val="0"/>
        <w:autoSpaceDN w:val="0"/>
        <w:adjustRightInd w:val="0"/>
        <w:spacing w:after="0" w:line="240" w:lineRule="auto"/>
        <w:jc w:val="left"/>
        <w:rPr>
          <w:rFonts w:asciiTheme="minorHAnsi" w:hAnsiTheme="minorHAnsi" w:cstheme="minorHAnsi"/>
          <w:color w:val="000000"/>
          <w:szCs w:val="22"/>
          <w:lang w:val="en-US"/>
        </w:rPr>
      </w:pPr>
    </w:p>
    <w:p w14:paraId="22D35131" w14:textId="77777777" w:rsidR="00B13F16" w:rsidRPr="00226806" w:rsidRDefault="6EAC04BD" w:rsidP="003B4F34">
      <w:pPr>
        <w:pStyle w:val="Heading8"/>
        <w:rPr>
          <w:rFonts w:asciiTheme="minorHAnsi" w:hAnsiTheme="minorHAnsi"/>
        </w:rPr>
      </w:pPr>
      <w:r w:rsidRPr="00226806">
        <w:rPr>
          <w:rFonts w:asciiTheme="minorHAnsi" w:hAnsiTheme="minorHAnsi"/>
        </w:rPr>
        <w:t xml:space="preserve">Baiting Leader </w:t>
      </w:r>
    </w:p>
    <w:p w14:paraId="22D35132" w14:textId="37B10021" w:rsidR="00B13F16" w:rsidRPr="00226806" w:rsidRDefault="6EAC04BD" w:rsidP="00B13F16">
      <w:pPr>
        <w:pStyle w:val="Default"/>
        <w:rPr>
          <w:rFonts w:asciiTheme="minorHAnsi" w:hAnsiTheme="minorHAnsi" w:cstheme="minorHAnsi"/>
          <w:sz w:val="22"/>
          <w:szCs w:val="22"/>
        </w:rPr>
      </w:pPr>
      <w:r w:rsidRPr="00226806">
        <w:rPr>
          <w:rFonts w:asciiTheme="minorHAnsi" w:eastAsiaTheme="minorEastAsia" w:hAnsiTheme="minorHAnsi" w:cstheme="minorBidi"/>
          <w:sz w:val="22"/>
          <w:szCs w:val="22"/>
        </w:rPr>
        <w:t xml:space="preserve">The </w:t>
      </w:r>
      <w:r w:rsidRPr="00226806">
        <w:rPr>
          <w:rFonts w:asciiTheme="minorHAnsi" w:eastAsiaTheme="minorEastAsia" w:hAnsiTheme="minorHAnsi" w:cstheme="minorBidi"/>
          <w:i/>
          <w:iCs/>
          <w:sz w:val="22"/>
          <w:szCs w:val="22"/>
        </w:rPr>
        <w:t>Baiting Leader</w:t>
      </w:r>
      <w:r w:rsidRPr="00226806">
        <w:rPr>
          <w:rFonts w:asciiTheme="minorHAnsi" w:eastAsiaTheme="minorEastAsia" w:hAnsiTheme="minorHAnsi" w:cstheme="minorBidi"/>
          <w:sz w:val="22"/>
          <w:szCs w:val="22"/>
        </w:rPr>
        <w:t xml:space="preserve"> is responsible for managing and coordinating bait bucket loading for the aerial baiting operations. The </w:t>
      </w:r>
      <w:r w:rsidR="00A35AD8" w:rsidRPr="00226806">
        <w:rPr>
          <w:rFonts w:asciiTheme="minorHAnsi" w:eastAsiaTheme="minorEastAsia" w:hAnsiTheme="minorHAnsi" w:cstheme="minorBidi"/>
          <w:i/>
          <w:iCs/>
          <w:sz w:val="22"/>
          <w:szCs w:val="22"/>
        </w:rPr>
        <w:t>Baiting Leader</w:t>
      </w:r>
      <w:r w:rsidR="00A35AD8" w:rsidRPr="00226806">
        <w:rPr>
          <w:rFonts w:asciiTheme="minorHAnsi" w:eastAsiaTheme="minorEastAsia" w:hAnsiTheme="minorHAnsi" w:cstheme="minorBidi"/>
          <w:sz w:val="22"/>
          <w:szCs w:val="22"/>
        </w:rPr>
        <w:t xml:space="preserve"> </w:t>
      </w:r>
      <w:r w:rsidRPr="00226806">
        <w:rPr>
          <w:rFonts w:asciiTheme="minorHAnsi" w:eastAsiaTheme="minorEastAsia" w:hAnsiTheme="minorHAnsi" w:cstheme="minorBidi"/>
          <w:sz w:val="22"/>
          <w:szCs w:val="22"/>
        </w:rPr>
        <w:t xml:space="preserve">leads the </w:t>
      </w:r>
      <w:r w:rsidR="00DD5CA7" w:rsidRPr="00226806">
        <w:rPr>
          <w:rFonts w:asciiTheme="minorHAnsi" w:eastAsiaTheme="minorEastAsia" w:hAnsiTheme="minorHAnsi" w:cstheme="minorBidi"/>
          <w:sz w:val="22"/>
          <w:szCs w:val="22"/>
        </w:rPr>
        <w:t>Bait Loading Team</w:t>
      </w:r>
      <w:r w:rsidRPr="00226806">
        <w:rPr>
          <w:rFonts w:asciiTheme="minorHAnsi" w:eastAsiaTheme="minorEastAsia" w:hAnsiTheme="minorHAnsi" w:cstheme="minorBidi"/>
          <w:sz w:val="22"/>
          <w:szCs w:val="22"/>
        </w:rPr>
        <w:t xml:space="preserve">. The </w:t>
      </w:r>
      <w:r w:rsidR="00A35AD8" w:rsidRPr="00226806">
        <w:rPr>
          <w:rFonts w:asciiTheme="minorHAnsi" w:eastAsiaTheme="minorEastAsia" w:hAnsiTheme="minorHAnsi" w:cstheme="minorBidi"/>
          <w:i/>
          <w:iCs/>
          <w:sz w:val="22"/>
          <w:szCs w:val="22"/>
        </w:rPr>
        <w:t>Baiting Leader</w:t>
      </w:r>
      <w:r w:rsidR="00A35AD8" w:rsidRPr="00226806">
        <w:rPr>
          <w:rFonts w:asciiTheme="minorHAnsi" w:eastAsiaTheme="minorEastAsia" w:hAnsiTheme="minorHAnsi" w:cstheme="minorBidi"/>
          <w:sz w:val="22"/>
          <w:szCs w:val="22"/>
        </w:rPr>
        <w:t xml:space="preserve"> </w:t>
      </w:r>
      <w:r w:rsidRPr="00226806">
        <w:rPr>
          <w:rFonts w:asciiTheme="minorHAnsi" w:eastAsiaTheme="minorEastAsia" w:hAnsiTheme="minorHAnsi" w:cstheme="minorBidi"/>
          <w:sz w:val="22"/>
          <w:szCs w:val="22"/>
        </w:rPr>
        <w:t xml:space="preserve"> is a Puerto Rico Certified Pesticide Applicator (holds Basic Commercial and Forest Pest Control certifications), and ensures that the pesticide application follows Federal (EPA, FIFRA) and PR-Department of Agriculture regulations. The </w:t>
      </w:r>
      <w:r w:rsidR="00A35AD8" w:rsidRPr="00226806">
        <w:rPr>
          <w:rFonts w:asciiTheme="minorHAnsi" w:eastAsiaTheme="minorEastAsia" w:hAnsiTheme="minorHAnsi" w:cstheme="minorBidi"/>
          <w:i/>
          <w:iCs/>
          <w:sz w:val="22"/>
          <w:szCs w:val="22"/>
        </w:rPr>
        <w:t>Baiting Leader</w:t>
      </w:r>
      <w:r w:rsidR="00A35AD8" w:rsidRPr="00226806">
        <w:rPr>
          <w:rFonts w:asciiTheme="minorHAnsi" w:eastAsiaTheme="minorEastAsia" w:hAnsiTheme="minorHAnsi" w:cstheme="minorBidi"/>
          <w:sz w:val="22"/>
          <w:szCs w:val="22"/>
        </w:rPr>
        <w:t xml:space="preserve"> </w:t>
      </w:r>
      <w:r w:rsidRPr="00226806">
        <w:rPr>
          <w:rFonts w:asciiTheme="minorHAnsi" w:eastAsiaTheme="minorEastAsia" w:hAnsiTheme="minorHAnsi" w:cstheme="minorBidi"/>
          <w:sz w:val="22"/>
          <w:szCs w:val="22"/>
        </w:rPr>
        <w:t xml:space="preserve">reports to the </w:t>
      </w:r>
      <w:r w:rsidR="0054687B" w:rsidRPr="00226806">
        <w:rPr>
          <w:rFonts w:asciiTheme="minorHAnsi" w:eastAsiaTheme="minorEastAsia" w:hAnsiTheme="minorHAnsi" w:cstheme="minorBidi"/>
          <w:i/>
          <w:iCs/>
          <w:sz w:val="22"/>
          <w:szCs w:val="22"/>
        </w:rPr>
        <w:t>Air Op</w:t>
      </w:r>
      <w:r w:rsidR="00F04784" w:rsidRPr="00226806">
        <w:rPr>
          <w:rFonts w:asciiTheme="minorHAnsi" w:eastAsiaTheme="minorEastAsia" w:hAnsiTheme="minorHAnsi" w:cstheme="minorBidi"/>
          <w:i/>
          <w:iCs/>
          <w:sz w:val="22"/>
          <w:szCs w:val="22"/>
        </w:rPr>
        <w:t>eration</w:t>
      </w:r>
      <w:r w:rsidR="0054687B" w:rsidRPr="00226806">
        <w:rPr>
          <w:rFonts w:asciiTheme="minorHAnsi" w:eastAsiaTheme="minorEastAsia" w:hAnsiTheme="minorHAnsi" w:cstheme="minorBidi"/>
          <w:i/>
          <w:iCs/>
          <w:sz w:val="22"/>
          <w:szCs w:val="22"/>
        </w:rPr>
        <w:t>s Supervisor</w:t>
      </w:r>
      <w:r w:rsidRPr="00226806">
        <w:rPr>
          <w:rFonts w:asciiTheme="minorHAnsi" w:eastAsiaTheme="minorEastAsia" w:hAnsiTheme="minorHAnsi" w:cstheme="minorBidi"/>
          <w:sz w:val="22"/>
          <w:szCs w:val="22"/>
        </w:rPr>
        <w:t xml:space="preserve">. </w:t>
      </w:r>
    </w:p>
    <w:p w14:paraId="22D35133" w14:textId="77777777" w:rsidR="00010315" w:rsidRPr="00226806" w:rsidRDefault="00010315" w:rsidP="00B13F16">
      <w:pPr>
        <w:pStyle w:val="Default"/>
        <w:rPr>
          <w:rFonts w:asciiTheme="minorHAnsi" w:hAnsiTheme="minorHAnsi" w:cstheme="minorHAnsi"/>
          <w:sz w:val="22"/>
          <w:szCs w:val="22"/>
        </w:rPr>
      </w:pPr>
    </w:p>
    <w:p w14:paraId="22D35134" w14:textId="77777777" w:rsidR="00B13F16" w:rsidRPr="00226806" w:rsidRDefault="6EAC04BD" w:rsidP="00B13F16">
      <w:pPr>
        <w:autoSpaceDE w:val="0"/>
        <w:autoSpaceDN w:val="0"/>
        <w:adjustRightInd w:val="0"/>
        <w:spacing w:after="0" w:line="240" w:lineRule="auto"/>
        <w:jc w:val="left"/>
        <w:rPr>
          <w:rFonts w:asciiTheme="minorHAnsi" w:hAnsiTheme="minorHAnsi" w:cstheme="minorHAnsi"/>
          <w:color w:val="000000"/>
          <w:szCs w:val="22"/>
          <w:lang w:val="en-US"/>
        </w:rPr>
      </w:pPr>
      <w:r w:rsidRPr="00226806">
        <w:rPr>
          <w:rFonts w:asciiTheme="minorHAnsi" w:eastAsiaTheme="minorEastAsia" w:hAnsiTheme="minorHAnsi" w:cstheme="minorBidi"/>
          <w:i/>
          <w:iCs/>
          <w:color w:val="000000" w:themeColor="text1"/>
          <w:lang w:val="en-US"/>
        </w:rPr>
        <w:t xml:space="preserve">Major Responsibilities </w:t>
      </w:r>
    </w:p>
    <w:p w14:paraId="22D35135" w14:textId="2E3F9301" w:rsidR="00153EF8" w:rsidRPr="00226806" w:rsidRDefault="6EAC04BD" w:rsidP="6EAC04BD">
      <w:pPr>
        <w:pStyle w:val="ListParagraph"/>
        <w:numPr>
          <w:ilvl w:val="0"/>
          <w:numId w:val="18"/>
        </w:numPr>
        <w:autoSpaceDE w:val="0"/>
        <w:autoSpaceDN w:val="0"/>
        <w:adjustRightInd w:val="0"/>
        <w:spacing w:after="0" w:line="240" w:lineRule="auto"/>
        <w:ind w:left="720"/>
        <w:jc w:val="left"/>
        <w:rPr>
          <w:rFonts w:asciiTheme="minorHAnsi" w:eastAsiaTheme="minorEastAsia" w:hAnsiTheme="minorHAnsi" w:cstheme="minorBidi"/>
        </w:rPr>
      </w:pPr>
      <w:r w:rsidRPr="00226806">
        <w:rPr>
          <w:rFonts w:asciiTheme="minorHAnsi" w:eastAsiaTheme="minorEastAsia" w:hAnsiTheme="minorHAnsi" w:cstheme="minorBidi"/>
        </w:rPr>
        <w:t>Reviews the bait operations equipment list and ensures all equipment needed is staged at both the staging and baiting site.</w:t>
      </w:r>
    </w:p>
    <w:p w14:paraId="5C7B6C44" w14:textId="0B658676" w:rsidR="00795E27" w:rsidRPr="00226806" w:rsidRDefault="6EAC04BD" w:rsidP="6EAC04BD">
      <w:pPr>
        <w:pStyle w:val="ListParagraph"/>
        <w:numPr>
          <w:ilvl w:val="0"/>
          <w:numId w:val="18"/>
        </w:numPr>
        <w:autoSpaceDE w:val="0"/>
        <w:autoSpaceDN w:val="0"/>
        <w:adjustRightInd w:val="0"/>
        <w:spacing w:after="0" w:line="240" w:lineRule="auto"/>
        <w:ind w:left="720"/>
        <w:jc w:val="left"/>
        <w:rPr>
          <w:rFonts w:asciiTheme="minorHAnsi" w:eastAsiaTheme="minorEastAsia" w:hAnsiTheme="minorHAnsi" w:cstheme="minorBidi"/>
        </w:rPr>
      </w:pPr>
      <w:r w:rsidRPr="00226806">
        <w:rPr>
          <w:rFonts w:asciiTheme="minorHAnsi" w:eastAsiaTheme="minorEastAsia" w:hAnsiTheme="minorHAnsi" w:cstheme="minorBidi"/>
          <w:color w:val="000000" w:themeColor="text1"/>
          <w:lang w:val="en-US"/>
        </w:rPr>
        <w:t xml:space="preserve">Works with the </w:t>
      </w:r>
      <w:r w:rsidRPr="00226806">
        <w:rPr>
          <w:rFonts w:asciiTheme="minorHAnsi" w:eastAsiaTheme="minorEastAsia" w:hAnsiTheme="minorHAnsi" w:cstheme="minorBidi"/>
          <w:i/>
          <w:iCs/>
          <w:color w:val="000000" w:themeColor="text1"/>
          <w:lang w:val="en-US"/>
        </w:rPr>
        <w:t>Air Operations Supervisor</w:t>
      </w:r>
      <w:r w:rsidRPr="00226806">
        <w:rPr>
          <w:rFonts w:asciiTheme="minorHAnsi" w:eastAsiaTheme="minorEastAsia" w:hAnsiTheme="minorHAnsi" w:cstheme="minorBidi"/>
          <w:color w:val="000000" w:themeColor="text1"/>
          <w:lang w:val="en-US"/>
        </w:rPr>
        <w:t xml:space="preserve"> and the </w:t>
      </w:r>
      <w:r w:rsidR="00717E26" w:rsidRPr="00226806">
        <w:rPr>
          <w:rFonts w:asciiTheme="minorHAnsi" w:eastAsiaTheme="minorEastAsia" w:hAnsiTheme="minorHAnsi" w:cstheme="minorBidi"/>
          <w:i/>
          <w:iCs/>
          <w:color w:val="000000" w:themeColor="text1"/>
          <w:lang w:val="en-US"/>
        </w:rPr>
        <w:t>Helicopter</w:t>
      </w:r>
      <w:r w:rsidRPr="00226806">
        <w:rPr>
          <w:rFonts w:asciiTheme="minorHAnsi" w:eastAsiaTheme="minorEastAsia" w:hAnsiTheme="minorHAnsi" w:cstheme="minorBidi"/>
          <w:i/>
          <w:iCs/>
          <w:color w:val="000000" w:themeColor="text1"/>
          <w:lang w:val="en-US"/>
        </w:rPr>
        <w:t xml:space="preserve"> Pilot</w:t>
      </w:r>
      <w:r w:rsidRPr="00226806">
        <w:rPr>
          <w:rFonts w:asciiTheme="minorHAnsi" w:eastAsiaTheme="minorEastAsia" w:hAnsiTheme="minorHAnsi" w:cstheme="minorBidi"/>
          <w:color w:val="000000" w:themeColor="text1"/>
          <w:lang w:val="en-US"/>
        </w:rPr>
        <w:t xml:space="preserve"> to </w:t>
      </w:r>
      <w:r w:rsidRPr="00226806">
        <w:rPr>
          <w:rFonts w:asciiTheme="minorHAnsi" w:eastAsiaTheme="minorEastAsia" w:hAnsiTheme="minorHAnsi" w:cstheme="minorBidi"/>
        </w:rPr>
        <w:t>ensure the loading site is prepared for operations, including enough bait for the day is present at the baiting site and required safety equipment is in place</w:t>
      </w:r>
      <w:r w:rsidR="00A8098F" w:rsidRPr="00226806">
        <w:rPr>
          <w:rFonts w:asciiTheme="minorHAnsi" w:eastAsiaTheme="minorEastAsia" w:hAnsiTheme="minorHAnsi" w:cstheme="minorBidi"/>
        </w:rPr>
        <w:t xml:space="preserve"> including PPE</w:t>
      </w:r>
      <w:r w:rsidRPr="00226806">
        <w:rPr>
          <w:rFonts w:asciiTheme="minorHAnsi" w:eastAsiaTheme="minorEastAsia" w:hAnsiTheme="minorHAnsi" w:cstheme="minorBidi"/>
        </w:rPr>
        <w:t>.</w:t>
      </w:r>
    </w:p>
    <w:p w14:paraId="22D3513B" w14:textId="6900DFBA" w:rsidR="00CD0F12" w:rsidRPr="00226806" w:rsidRDefault="6EAC04BD" w:rsidP="6EAC04BD">
      <w:pPr>
        <w:pStyle w:val="ListParagraph"/>
        <w:numPr>
          <w:ilvl w:val="0"/>
          <w:numId w:val="18"/>
        </w:numPr>
        <w:autoSpaceDE w:val="0"/>
        <w:autoSpaceDN w:val="0"/>
        <w:adjustRightInd w:val="0"/>
        <w:spacing w:after="0" w:line="240" w:lineRule="auto"/>
        <w:ind w:left="720"/>
        <w:jc w:val="left"/>
        <w:rPr>
          <w:rFonts w:asciiTheme="minorHAnsi" w:eastAsiaTheme="minorEastAsia" w:hAnsiTheme="minorHAnsi" w:cstheme="minorBidi"/>
        </w:rPr>
      </w:pPr>
      <w:r w:rsidRPr="00226806">
        <w:rPr>
          <w:rFonts w:asciiTheme="minorHAnsi" w:eastAsiaTheme="minorEastAsia" w:hAnsiTheme="minorHAnsi" w:cstheme="minorBidi"/>
        </w:rPr>
        <w:t>Responsible for</w:t>
      </w:r>
      <w:r w:rsidR="00B929C2" w:rsidRPr="00226806">
        <w:rPr>
          <w:rFonts w:asciiTheme="minorHAnsi" w:eastAsiaTheme="minorEastAsia" w:hAnsiTheme="minorHAnsi" w:cstheme="minorBidi"/>
        </w:rPr>
        <w:t xml:space="preserve"> managing the</w:t>
      </w:r>
      <w:r w:rsidRPr="00226806">
        <w:rPr>
          <w:rFonts w:asciiTheme="minorHAnsi" w:eastAsiaTheme="minorEastAsia" w:hAnsiTheme="minorHAnsi" w:cstheme="minorBidi"/>
        </w:rPr>
        <w:t xml:space="preserve"> loading </w:t>
      </w:r>
      <w:r w:rsidR="00B929C2" w:rsidRPr="00226806">
        <w:rPr>
          <w:rFonts w:asciiTheme="minorHAnsi" w:eastAsiaTheme="minorEastAsia" w:hAnsiTheme="minorHAnsi" w:cstheme="minorBidi"/>
        </w:rPr>
        <w:t xml:space="preserve">of </w:t>
      </w:r>
      <w:r w:rsidRPr="00226806">
        <w:rPr>
          <w:rFonts w:asciiTheme="minorHAnsi" w:eastAsiaTheme="minorEastAsia" w:hAnsiTheme="minorHAnsi" w:cstheme="minorBidi"/>
        </w:rPr>
        <w:t>the spreader bucket during aerial operations</w:t>
      </w:r>
      <w:r w:rsidR="00A3169E" w:rsidRPr="00226806">
        <w:rPr>
          <w:rFonts w:asciiTheme="minorHAnsi" w:eastAsiaTheme="minorEastAsia" w:hAnsiTheme="minorHAnsi" w:cstheme="minorBidi"/>
        </w:rPr>
        <w:t xml:space="preserve"> and ensuring that </w:t>
      </w:r>
      <w:r w:rsidR="0090005E" w:rsidRPr="00226806">
        <w:rPr>
          <w:rFonts w:asciiTheme="minorHAnsi" w:eastAsiaTheme="minorEastAsia" w:hAnsiTheme="minorHAnsi" w:cstheme="minorBidi"/>
        </w:rPr>
        <w:t xml:space="preserve">all operations </w:t>
      </w:r>
      <w:r w:rsidR="00A3169E" w:rsidRPr="00226806">
        <w:rPr>
          <w:rFonts w:asciiTheme="minorHAnsi" w:eastAsiaTheme="minorEastAsia" w:hAnsiTheme="minorHAnsi" w:cstheme="minorBidi"/>
        </w:rPr>
        <w:t>are undertaken in a safe manner.</w:t>
      </w:r>
    </w:p>
    <w:p w14:paraId="1FF62DB5" w14:textId="4A5E4817" w:rsidR="00AF2C7B" w:rsidRPr="00226806" w:rsidRDefault="00AF2C7B" w:rsidP="6EAC04BD">
      <w:pPr>
        <w:pStyle w:val="ListParagraph"/>
        <w:numPr>
          <w:ilvl w:val="0"/>
          <w:numId w:val="18"/>
        </w:numPr>
        <w:autoSpaceDE w:val="0"/>
        <w:autoSpaceDN w:val="0"/>
        <w:adjustRightInd w:val="0"/>
        <w:spacing w:after="0" w:line="240" w:lineRule="auto"/>
        <w:ind w:left="720"/>
        <w:jc w:val="left"/>
        <w:rPr>
          <w:rFonts w:asciiTheme="minorHAnsi" w:eastAsiaTheme="minorEastAsia" w:hAnsiTheme="minorHAnsi" w:cstheme="minorBidi"/>
        </w:rPr>
      </w:pPr>
      <w:r w:rsidRPr="00226806">
        <w:rPr>
          <w:rFonts w:asciiTheme="minorHAnsi" w:eastAsiaTheme="minorEastAsia" w:hAnsiTheme="minorHAnsi" w:cstheme="minorBidi"/>
        </w:rPr>
        <w:t>Responsible for coordinating the clean-up of any spilled bait</w:t>
      </w:r>
    </w:p>
    <w:p w14:paraId="72B0EEB5" w14:textId="5E0C75F2" w:rsidR="00795E27" w:rsidRPr="00226806" w:rsidRDefault="6EAC04BD" w:rsidP="6EAC04BD">
      <w:pPr>
        <w:pStyle w:val="ListParagraph"/>
        <w:numPr>
          <w:ilvl w:val="0"/>
          <w:numId w:val="18"/>
        </w:numPr>
        <w:autoSpaceDE w:val="0"/>
        <w:autoSpaceDN w:val="0"/>
        <w:adjustRightInd w:val="0"/>
        <w:spacing w:after="0" w:line="240" w:lineRule="auto"/>
        <w:ind w:left="720"/>
        <w:jc w:val="left"/>
        <w:rPr>
          <w:rFonts w:asciiTheme="minorHAnsi" w:eastAsiaTheme="minorEastAsia" w:hAnsiTheme="minorHAnsi" w:cstheme="minorBidi"/>
        </w:rPr>
      </w:pPr>
      <w:r w:rsidRPr="00226806">
        <w:rPr>
          <w:rFonts w:asciiTheme="minorHAnsi" w:eastAsiaTheme="minorEastAsia" w:hAnsiTheme="minorHAnsi" w:cstheme="minorBidi"/>
          <w:color w:val="000000" w:themeColor="text1"/>
          <w:lang w:val="en-US"/>
        </w:rPr>
        <w:t xml:space="preserve">Implements appropriate training of </w:t>
      </w:r>
      <w:r w:rsidRPr="00226806">
        <w:rPr>
          <w:rFonts w:asciiTheme="minorHAnsi" w:eastAsiaTheme="minorEastAsia" w:hAnsiTheme="minorHAnsi" w:cstheme="minorBidi"/>
          <w:i/>
          <w:color w:val="000000" w:themeColor="text1"/>
          <w:lang w:val="en-US"/>
        </w:rPr>
        <w:t xml:space="preserve">Bait Loading </w:t>
      </w:r>
      <w:r w:rsidR="00DD5CA7" w:rsidRPr="00226806">
        <w:rPr>
          <w:rFonts w:asciiTheme="minorHAnsi" w:eastAsiaTheme="minorEastAsia" w:hAnsiTheme="minorHAnsi" w:cstheme="minorBidi"/>
          <w:i/>
          <w:color w:val="000000" w:themeColor="text1"/>
          <w:lang w:val="en-US"/>
        </w:rPr>
        <w:t>Team</w:t>
      </w:r>
      <w:r w:rsidR="00DD5CA7" w:rsidRPr="00226806">
        <w:rPr>
          <w:rFonts w:asciiTheme="minorHAnsi" w:eastAsiaTheme="minorEastAsia" w:hAnsiTheme="minorHAnsi" w:cstheme="minorBidi"/>
          <w:color w:val="000000" w:themeColor="text1"/>
          <w:lang w:val="en-US"/>
        </w:rPr>
        <w:t xml:space="preserve"> </w:t>
      </w:r>
    </w:p>
    <w:p w14:paraId="22D3513C" w14:textId="5AE2CED3" w:rsidR="00CD0F12" w:rsidRPr="00226806" w:rsidRDefault="6EAC04BD" w:rsidP="6EAC04BD">
      <w:pPr>
        <w:pStyle w:val="ListParagraph"/>
        <w:numPr>
          <w:ilvl w:val="0"/>
          <w:numId w:val="19"/>
        </w:numPr>
        <w:autoSpaceDE w:val="0"/>
        <w:autoSpaceDN w:val="0"/>
        <w:adjustRightInd w:val="0"/>
        <w:spacing w:after="0" w:line="240" w:lineRule="auto"/>
        <w:jc w:val="left"/>
        <w:rPr>
          <w:rFonts w:asciiTheme="minorHAnsi" w:eastAsiaTheme="minorEastAsia" w:hAnsiTheme="minorHAnsi" w:cstheme="minorBidi"/>
        </w:rPr>
      </w:pPr>
      <w:r w:rsidRPr="00226806">
        <w:rPr>
          <w:rFonts w:asciiTheme="minorHAnsi" w:eastAsiaTheme="minorEastAsia" w:hAnsiTheme="minorHAnsi" w:cstheme="minorBidi"/>
        </w:rPr>
        <w:lastRenderedPageBreak/>
        <w:t xml:space="preserve">Instructs the </w:t>
      </w:r>
      <w:r w:rsidRPr="00226806">
        <w:rPr>
          <w:rFonts w:asciiTheme="minorHAnsi" w:eastAsiaTheme="minorEastAsia" w:hAnsiTheme="minorHAnsi" w:cstheme="minorBidi"/>
          <w:i/>
          <w:iCs/>
        </w:rPr>
        <w:t xml:space="preserve">Bait Loading </w:t>
      </w:r>
      <w:r w:rsidR="00DD5CA7" w:rsidRPr="00226806">
        <w:rPr>
          <w:rFonts w:asciiTheme="minorHAnsi" w:eastAsiaTheme="minorEastAsia" w:hAnsiTheme="minorHAnsi" w:cstheme="minorBidi"/>
          <w:i/>
          <w:iCs/>
        </w:rPr>
        <w:t>Team</w:t>
      </w:r>
      <w:r w:rsidR="00DD5CA7" w:rsidRPr="00226806">
        <w:rPr>
          <w:rFonts w:asciiTheme="minorHAnsi" w:eastAsiaTheme="minorEastAsia" w:hAnsiTheme="minorHAnsi" w:cstheme="minorBidi"/>
        </w:rPr>
        <w:t xml:space="preserve"> </w:t>
      </w:r>
      <w:r w:rsidRPr="00226806">
        <w:rPr>
          <w:rFonts w:asciiTheme="minorHAnsi" w:eastAsiaTheme="minorEastAsia" w:hAnsiTheme="minorHAnsi" w:cstheme="minorBidi"/>
        </w:rPr>
        <w:t>to ensure correct staging of bait pods, hand loading procedure, loading the bait bucket with the prescribed amount of bait, and demobilizing and storing empty bait pods and lids.</w:t>
      </w:r>
    </w:p>
    <w:p w14:paraId="22D3513E" w14:textId="77777777" w:rsidR="009B1EA2" w:rsidRPr="00226806" w:rsidRDefault="6EAC04BD" w:rsidP="6EAC04BD">
      <w:pPr>
        <w:pStyle w:val="ListParagraph"/>
        <w:numPr>
          <w:ilvl w:val="0"/>
          <w:numId w:val="19"/>
        </w:numPr>
        <w:autoSpaceDE w:val="0"/>
        <w:autoSpaceDN w:val="0"/>
        <w:adjustRightInd w:val="0"/>
        <w:spacing w:after="0" w:line="240" w:lineRule="auto"/>
        <w:jc w:val="left"/>
        <w:rPr>
          <w:rFonts w:asciiTheme="minorHAnsi" w:eastAsiaTheme="minorEastAsia" w:hAnsiTheme="minorHAnsi" w:cstheme="minorBidi"/>
        </w:rPr>
      </w:pPr>
      <w:r w:rsidRPr="00226806">
        <w:rPr>
          <w:rFonts w:asciiTheme="minorHAnsi" w:eastAsiaTheme="minorEastAsia" w:hAnsiTheme="minorHAnsi" w:cstheme="minorBidi"/>
        </w:rPr>
        <w:t>Prior to reloading the bucket,</w:t>
      </w:r>
      <w:r w:rsidRPr="00226806">
        <w:rPr>
          <w:rFonts w:asciiTheme="minorHAnsi" w:eastAsiaTheme="minorEastAsia" w:hAnsiTheme="minorHAnsi" w:cstheme="minorBidi"/>
          <w:color w:val="000000" w:themeColor="text1"/>
          <w:lang w:val="en-US"/>
        </w:rPr>
        <w:t xml:space="preserve"> confirms with the </w:t>
      </w:r>
      <w:r w:rsidRPr="00226806">
        <w:rPr>
          <w:rFonts w:asciiTheme="minorHAnsi" w:eastAsiaTheme="minorEastAsia" w:hAnsiTheme="minorHAnsi" w:cstheme="minorBidi"/>
          <w:i/>
          <w:iCs/>
          <w:color w:val="000000" w:themeColor="text1"/>
          <w:lang w:val="en-US"/>
        </w:rPr>
        <w:t>Air Operations Supervisor</w:t>
      </w:r>
      <w:r w:rsidRPr="00226806">
        <w:rPr>
          <w:rFonts w:asciiTheme="minorHAnsi" w:eastAsiaTheme="minorEastAsia" w:hAnsiTheme="minorHAnsi" w:cstheme="minorBidi"/>
          <w:color w:val="000000" w:themeColor="text1"/>
          <w:lang w:val="en-US"/>
        </w:rPr>
        <w:t xml:space="preserve"> the amount of bait remaining in the spreader bucket before reloading. </w:t>
      </w:r>
    </w:p>
    <w:p w14:paraId="22D35141" w14:textId="77777777" w:rsidR="001F6A14" w:rsidRPr="00226806" w:rsidRDefault="001F6A14" w:rsidP="001F6A14">
      <w:pPr>
        <w:pStyle w:val="ListParagraph"/>
        <w:autoSpaceDE w:val="0"/>
        <w:autoSpaceDN w:val="0"/>
        <w:adjustRightInd w:val="0"/>
        <w:spacing w:after="0" w:line="240" w:lineRule="auto"/>
        <w:jc w:val="left"/>
        <w:rPr>
          <w:rFonts w:asciiTheme="minorHAnsi" w:hAnsiTheme="minorHAnsi" w:cstheme="minorHAnsi"/>
          <w:color w:val="000000"/>
          <w:szCs w:val="22"/>
          <w:highlight w:val="yellow"/>
          <w:lang w:val="en-US"/>
        </w:rPr>
      </w:pPr>
    </w:p>
    <w:p w14:paraId="22D35150" w14:textId="12B130F2" w:rsidR="00C66E8B" w:rsidRPr="00226806" w:rsidRDefault="6EAC04BD" w:rsidP="003B4F34">
      <w:pPr>
        <w:pStyle w:val="Heading8"/>
        <w:rPr>
          <w:rFonts w:asciiTheme="minorHAnsi" w:hAnsiTheme="minorHAnsi"/>
          <w:lang w:val="en-US"/>
        </w:rPr>
      </w:pPr>
      <w:r w:rsidRPr="00226806">
        <w:rPr>
          <w:rFonts w:asciiTheme="minorHAnsi" w:hAnsiTheme="minorHAnsi"/>
          <w:lang w:val="en-US"/>
        </w:rPr>
        <w:t xml:space="preserve">Bait </w:t>
      </w:r>
      <w:r w:rsidR="00F04784" w:rsidRPr="00226806">
        <w:rPr>
          <w:rFonts w:asciiTheme="minorHAnsi" w:hAnsiTheme="minorHAnsi"/>
          <w:lang w:val="en-US"/>
        </w:rPr>
        <w:t>Loaders</w:t>
      </w:r>
    </w:p>
    <w:p w14:paraId="22D35151" w14:textId="3BA2654B" w:rsidR="002C7072" w:rsidRPr="00226806" w:rsidRDefault="6EAC04BD" w:rsidP="002C7072">
      <w:pPr>
        <w:autoSpaceDE w:val="0"/>
        <w:autoSpaceDN w:val="0"/>
        <w:adjustRightInd w:val="0"/>
        <w:spacing w:after="0" w:line="240" w:lineRule="auto"/>
        <w:jc w:val="left"/>
        <w:rPr>
          <w:rFonts w:asciiTheme="minorHAnsi" w:hAnsiTheme="minorHAnsi" w:cstheme="minorHAnsi"/>
          <w:color w:val="000000"/>
          <w:szCs w:val="22"/>
          <w:lang w:val="en-US"/>
        </w:rPr>
      </w:pPr>
      <w:r w:rsidRPr="00226806">
        <w:rPr>
          <w:rFonts w:asciiTheme="minorHAnsi" w:eastAsiaTheme="minorEastAsia" w:hAnsiTheme="minorHAnsi" w:cstheme="minorBidi"/>
          <w:color w:val="000000" w:themeColor="text1"/>
          <w:lang w:val="en-US"/>
        </w:rPr>
        <w:t xml:space="preserve">The </w:t>
      </w:r>
      <w:r w:rsidRPr="00226806">
        <w:rPr>
          <w:rFonts w:asciiTheme="minorHAnsi" w:eastAsiaTheme="minorEastAsia" w:hAnsiTheme="minorHAnsi" w:cstheme="minorBidi"/>
          <w:i/>
          <w:iCs/>
          <w:color w:val="000000" w:themeColor="text1"/>
          <w:lang w:val="en-US"/>
        </w:rPr>
        <w:t>Bait Loader</w:t>
      </w:r>
      <w:r w:rsidR="00F04784" w:rsidRPr="00226806">
        <w:rPr>
          <w:rFonts w:asciiTheme="minorHAnsi" w:eastAsiaTheme="minorEastAsia" w:hAnsiTheme="minorHAnsi" w:cstheme="minorBidi"/>
          <w:i/>
          <w:iCs/>
          <w:color w:val="000000" w:themeColor="text1"/>
          <w:lang w:val="en-US"/>
        </w:rPr>
        <w:t>s</w:t>
      </w:r>
      <w:r w:rsidRPr="00226806">
        <w:rPr>
          <w:rFonts w:asciiTheme="minorHAnsi" w:eastAsiaTheme="minorEastAsia" w:hAnsiTheme="minorHAnsi" w:cstheme="minorBidi"/>
          <w:i/>
          <w:iCs/>
          <w:color w:val="000000" w:themeColor="text1"/>
          <w:lang w:val="en-US"/>
        </w:rPr>
        <w:t xml:space="preserve"> </w:t>
      </w:r>
      <w:r w:rsidRPr="00226806">
        <w:rPr>
          <w:rFonts w:asciiTheme="minorHAnsi" w:eastAsiaTheme="minorEastAsia" w:hAnsiTheme="minorHAnsi" w:cstheme="minorBidi"/>
          <w:color w:val="000000" w:themeColor="text1"/>
          <w:lang w:val="en-US"/>
        </w:rPr>
        <w:t xml:space="preserve">work with the </w:t>
      </w:r>
      <w:r w:rsidRPr="00226806">
        <w:rPr>
          <w:rFonts w:asciiTheme="minorHAnsi" w:eastAsiaTheme="minorEastAsia" w:hAnsiTheme="minorHAnsi" w:cstheme="minorBidi"/>
          <w:i/>
          <w:iCs/>
          <w:color w:val="000000" w:themeColor="text1"/>
          <w:lang w:val="en-US"/>
        </w:rPr>
        <w:t>Baiting Leader</w:t>
      </w:r>
      <w:r w:rsidRPr="00226806">
        <w:rPr>
          <w:rFonts w:asciiTheme="minorHAnsi" w:eastAsiaTheme="minorEastAsia" w:hAnsiTheme="minorHAnsi" w:cstheme="minorBidi"/>
          <w:color w:val="000000" w:themeColor="text1"/>
          <w:lang w:val="en-US"/>
        </w:rPr>
        <w:t xml:space="preserve"> to complete spreader bucket loading for aerial baiting operations. The </w:t>
      </w:r>
      <w:r w:rsidR="00A35AD8" w:rsidRPr="00226806">
        <w:rPr>
          <w:rFonts w:asciiTheme="minorHAnsi" w:eastAsiaTheme="minorEastAsia" w:hAnsiTheme="minorHAnsi" w:cstheme="minorBidi"/>
          <w:i/>
          <w:color w:val="000000" w:themeColor="text1"/>
          <w:lang w:val="en-US"/>
        </w:rPr>
        <w:t>Bait Loader</w:t>
      </w:r>
      <w:r w:rsidRPr="00226806">
        <w:rPr>
          <w:rFonts w:asciiTheme="minorHAnsi" w:eastAsiaTheme="minorEastAsia" w:hAnsiTheme="minorHAnsi" w:cstheme="minorBidi"/>
          <w:color w:val="000000" w:themeColor="text1"/>
          <w:lang w:val="en-US"/>
        </w:rPr>
        <w:t xml:space="preserve"> reports to the </w:t>
      </w:r>
      <w:r w:rsidRPr="00226806">
        <w:rPr>
          <w:rFonts w:asciiTheme="minorHAnsi" w:eastAsiaTheme="minorEastAsia" w:hAnsiTheme="minorHAnsi" w:cstheme="minorBidi"/>
          <w:i/>
          <w:iCs/>
          <w:color w:val="000000" w:themeColor="text1"/>
          <w:lang w:val="en-US"/>
        </w:rPr>
        <w:t>Baiting Leader</w:t>
      </w:r>
      <w:r w:rsidRPr="00226806">
        <w:rPr>
          <w:rFonts w:asciiTheme="minorHAnsi" w:eastAsiaTheme="minorEastAsia" w:hAnsiTheme="minorHAnsi" w:cstheme="minorBidi"/>
          <w:color w:val="000000" w:themeColor="text1"/>
          <w:lang w:val="en-US"/>
        </w:rPr>
        <w:t xml:space="preserve">. </w:t>
      </w:r>
    </w:p>
    <w:p w14:paraId="22D35152" w14:textId="77777777" w:rsidR="002C7072" w:rsidRPr="00226806" w:rsidRDefault="002C7072" w:rsidP="00C66E8B">
      <w:pPr>
        <w:autoSpaceDE w:val="0"/>
        <w:autoSpaceDN w:val="0"/>
        <w:adjustRightInd w:val="0"/>
        <w:spacing w:after="25" w:line="240" w:lineRule="auto"/>
        <w:jc w:val="left"/>
        <w:rPr>
          <w:rFonts w:asciiTheme="minorHAnsi" w:hAnsiTheme="minorHAnsi" w:cstheme="minorHAnsi"/>
          <w:b/>
          <w:color w:val="000000"/>
          <w:szCs w:val="22"/>
          <w:lang w:val="en-US"/>
        </w:rPr>
      </w:pPr>
    </w:p>
    <w:p w14:paraId="22D35153" w14:textId="77777777" w:rsidR="002C7072" w:rsidRPr="00226806" w:rsidRDefault="6EAC04BD" w:rsidP="00C66E8B">
      <w:pPr>
        <w:autoSpaceDE w:val="0"/>
        <w:autoSpaceDN w:val="0"/>
        <w:adjustRightInd w:val="0"/>
        <w:spacing w:after="25" w:line="240" w:lineRule="auto"/>
        <w:jc w:val="left"/>
        <w:rPr>
          <w:rFonts w:asciiTheme="minorHAnsi" w:hAnsiTheme="minorHAnsi" w:cstheme="minorHAnsi"/>
          <w:i/>
          <w:color w:val="000000"/>
          <w:szCs w:val="22"/>
          <w:lang w:val="en-US"/>
        </w:rPr>
      </w:pPr>
      <w:r w:rsidRPr="00226806">
        <w:rPr>
          <w:rFonts w:asciiTheme="minorHAnsi" w:eastAsiaTheme="majorEastAsia" w:hAnsiTheme="minorHAnsi" w:cstheme="majorBidi"/>
          <w:i/>
          <w:iCs/>
          <w:color w:val="000000" w:themeColor="text1"/>
          <w:lang w:val="en-US"/>
        </w:rPr>
        <w:t>Major Responsibilities</w:t>
      </w:r>
    </w:p>
    <w:p w14:paraId="22D35155" w14:textId="4DC53B31" w:rsidR="00B23267" w:rsidRPr="00226806" w:rsidRDefault="6EAC04BD" w:rsidP="6EAC04BD">
      <w:pPr>
        <w:pStyle w:val="ListParagraph"/>
        <w:numPr>
          <w:ilvl w:val="0"/>
          <w:numId w:val="10"/>
        </w:numPr>
        <w:autoSpaceDE w:val="0"/>
        <w:autoSpaceDN w:val="0"/>
        <w:adjustRightInd w:val="0"/>
        <w:spacing w:after="0"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color w:val="000000" w:themeColor="text1"/>
          <w:lang w:val="en-US"/>
        </w:rPr>
        <w:t xml:space="preserve">Assists the </w:t>
      </w:r>
      <w:r w:rsidRPr="00226806">
        <w:rPr>
          <w:rFonts w:asciiTheme="minorHAnsi" w:eastAsiaTheme="minorEastAsia" w:hAnsiTheme="minorHAnsi" w:cstheme="minorBidi"/>
          <w:i/>
          <w:iCs/>
          <w:color w:val="000000" w:themeColor="text1"/>
          <w:lang w:val="en-US"/>
        </w:rPr>
        <w:t>Baiting Leader</w:t>
      </w:r>
      <w:r w:rsidRPr="00226806">
        <w:rPr>
          <w:rFonts w:asciiTheme="minorHAnsi" w:eastAsiaTheme="minorEastAsia" w:hAnsiTheme="minorHAnsi" w:cstheme="minorBidi"/>
          <w:color w:val="000000" w:themeColor="text1"/>
          <w:lang w:val="en-US"/>
        </w:rPr>
        <w:t xml:space="preserve"> to ensure all baiting supplies and equipment are staged.</w:t>
      </w:r>
    </w:p>
    <w:p w14:paraId="22D35158" w14:textId="77777777" w:rsidR="000B16CF" w:rsidRPr="00226806" w:rsidRDefault="6EAC04BD" w:rsidP="6EAC04BD">
      <w:pPr>
        <w:pStyle w:val="ListParagraph"/>
        <w:numPr>
          <w:ilvl w:val="0"/>
          <w:numId w:val="10"/>
        </w:numPr>
        <w:autoSpaceDE w:val="0"/>
        <w:autoSpaceDN w:val="0"/>
        <w:adjustRightInd w:val="0"/>
        <w:spacing w:after="22"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color w:val="000000" w:themeColor="text1"/>
          <w:lang w:val="en-US"/>
        </w:rPr>
        <w:t>Removes and secures lids and desiccant packs from pods away from the Bait Loading Zone.</w:t>
      </w:r>
    </w:p>
    <w:p w14:paraId="22D3515B" w14:textId="77777777" w:rsidR="000B16CF" w:rsidRPr="00226806" w:rsidRDefault="6EAC04BD" w:rsidP="6EAC04BD">
      <w:pPr>
        <w:pStyle w:val="ListParagraph"/>
        <w:numPr>
          <w:ilvl w:val="0"/>
          <w:numId w:val="10"/>
        </w:numPr>
        <w:autoSpaceDE w:val="0"/>
        <w:autoSpaceDN w:val="0"/>
        <w:adjustRightInd w:val="0"/>
        <w:spacing w:after="22"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color w:val="000000" w:themeColor="text1"/>
          <w:lang w:val="en-US"/>
        </w:rPr>
        <w:t>Ensures temporary safe storage of empty bulk bags and bait pods at the Bait Loading Zone.</w:t>
      </w:r>
    </w:p>
    <w:p w14:paraId="22D3515D" w14:textId="77777777" w:rsidR="009B1EA2" w:rsidRPr="00226806" w:rsidRDefault="6EAC04BD" w:rsidP="6EAC04BD">
      <w:pPr>
        <w:pStyle w:val="ListParagraph"/>
        <w:numPr>
          <w:ilvl w:val="0"/>
          <w:numId w:val="7"/>
        </w:numPr>
        <w:autoSpaceDE w:val="0"/>
        <w:autoSpaceDN w:val="0"/>
        <w:adjustRightInd w:val="0"/>
        <w:spacing w:after="25"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color w:val="000000" w:themeColor="text1"/>
          <w:lang w:val="en-US"/>
        </w:rPr>
        <w:t>Manages cleaning and storage of empty bait pods after operations are completed.</w:t>
      </w:r>
    </w:p>
    <w:p w14:paraId="22D3515E" w14:textId="7133C24D" w:rsidR="009B1EA2" w:rsidRPr="00226806" w:rsidRDefault="6EAC04BD" w:rsidP="6EAC04BD">
      <w:pPr>
        <w:pStyle w:val="ListParagraph"/>
        <w:numPr>
          <w:ilvl w:val="0"/>
          <w:numId w:val="7"/>
        </w:numPr>
        <w:autoSpaceDE w:val="0"/>
        <w:autoSpaceDN w:val="0"/>
        <w:adjustRightInd w:val="0"/>
        <w:spacing w:after="0"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color w:val="000000" w:themeColor="text1"/>
          <w:lang w:val="en-US"/>
        </w:rPr>
        <w:t xml:space="preserve">Manages the cleanup of bait spilled at </w:t>
      </w:r>
      <w:r w:rsidR="00666971" w:rsidRPr="00226806">
        <w:rPr>
          <w:rFonts w:asciiTheme="minorHAnsi" w:eastAsiaTheme="minorEastAsia" w:hAnsiTheme="minorHAnsi" w:cstheme="minorBidi"/>
          <w:color w:val="000000" w:themeColor="text1"/>
          <w:lang w:val="en-US"/>
        </w:rPr>
        <w:t>the</w:t>
      </w:r>
      <w:r w:rsidRPr="00226806">
        <w:rPr>
          <w:rFonts w:asciiTheme="minorHAnsi" w:eastAsiaTheme="minorEastAsia" w:hAnsiTheme="minorHAnsi" w:cstheme="minorBidi"/>
          <w:color w:val="000000" w:themeColor="text1"/>
          <w:lang w:val="en-US"/>
        </w:rPr>
        <w:t xml:space="preserve"> baiting site.</w:t>
      </w:r>
    </w:p>
    <w:p w14:paraId="22D3515F" w14:textId="498320BD" w:rsidR="00B23267" w:rsidRPr="00226806" w:rsidRDefault="6EAC04BD" w:rsidP="6EAC04BD">
      <w:pPr>
        <w:pStyle w:val="ListParagraph"/>
        <w:numPr>
          <w:ilvl w:val="0"/>
          <w:numId w:val="10"/>
        </w:numPr>
        <w:autoSpaceDE w:val="0"/>
        <w:autoSpaceDN w:val="0"/>
        <w:adjustRightInd w:val="0"/>
        <w:spacing w:after="0"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color w:val="000000" w:themeColor="text1"/>
          <w:lang w:val="en-US"/>
        </w:rPr>
        <w:t xml:space="preserve">Works with the </w:t>
      </w:r>
      <w:r w:rsidRPr="00226806">
        <w:rPr>
          <w:rFonts w:asciiTheme="minorHAnsi" w:eastAsiaTheme="minorEastAsia" w:hAnsiTheme="minorHAnsi" w:cstheme="minorBidi"/>
          <w:i/>
          <w:iCs/>
          <w:color w:val="000000" w:themeColor="text1"/>
          <w:lang w:val="en-US"/>
        </w:rPr>
        <w:t>Air Operations Supervisor</w:t>
      </w:r>
      <w:r w:rsidRPr="00226806">
        <w:rPr>
          <w:rFonts w:asciiTheme="minorHAnsi" w:eastAsiaTheme="minorEastAsia" w:hAnsiTheme="minorHAnsi" w:cstheme="minorBidi"/>
          <w:color w:val="000000" w:themeColor="text1"/>
          <w:lang w:val="en-US"/>
        </w:rPr>
        <w:t xml:space="preserve"> to ensure safe bait loading practices. </w:t>
      </w:r>
    </w:p>
    <w:p w14:paraId="22D35160" w14:textId="77777777" w:rsidR="004B711F" w:rsidRPr="00226806" w:rsidRDefault="004B711F" w:rsidP="004231F2">
      <w:pPr>
        <w:pStyle w:val="Default"/>
        <w:rPr>
          <w:rFonts w:asciiTheme="minorHAnsi" w:hAnsiTheme="minorHAnsi" w:cstheme="minorHAnsi"/>
          <w:b/>
          <w:sz w:val="22"/>
          <w:szCs w:val="22"/>
          <w:lang w:val="en-US"/>
        </w:rPr>
      </w:pPr>
    </w:p>
    <w:p w14:paraId="6193C15A" w14:textId="3AC77304" w:rsidR="00A3169E" w:rsidRPr="00226806" w:rsidRDefault="00A3169E" w:rsidP="003B4F34">
      <w:pPr>
        <w:pStyle w:val="Heading8"/>
        <w:rPr>
          <w:rFonts w:asciiTheme="minorHAnsi" w:hAnsiTheme="minorHAnsi"/>
        </w:rPr>
      </w:pPr>
      <w:r w:rsidRPr="00226806">
        <w:rPr>
          <w:rFonts w:asciiTheme="minorHAnsi" w:hAnsiTheme="minorHAnsi"/>
        </w:rPr>
        <w:t>Bait Bucket Technician</w:t>
      </w:r>
    </w:p>
    <w:p w14:paraId="585E7550" w14:textId="354AB012" w:rsidR="00A3169E" w:rsidRPr="00226806" w:rsidRDefault="00A3169E" w:rsidP="00A3169E">
      <w:pPr>
        <w:rPr>
          <w:rFonts w:asciiTheme="minorHAnsi" w:hAnsiTheme="minorHAnsi"/>
        </w:rPr>
      </w:pPr>
      <w:r w:rsidRPr="00226806">
        <w:rPr>
          <w:rFonts w:asciiTheme="minorHAnsi" w:hAnsiTheme="minorHAnsi"/>
        </w:rPr>
        <w:t xml:space="preserve">The </w:t>
      </w:r>
      <w:r w:rsidRPr="00226806">
        <w:rPr>
          <w:rFonts w:asciiTheme="minorHAnsi" w:hAnsiTheme="minorHAnsi"/>
          <w:i/>
          <w:iCs/>
        </w:rPr>
        <w:t>Bait Bucket Technician</w:t>
      </w:r>
      <w:r w:rsidRPr="00226806">
        <w:rPr>
          <w:rFonts w:asciiTheme="minorHAnsi" w:hAnsiTheme="minorHAnsi"/>
        </w:rPr>
        <w:t xml:space="preserve"> is responsible for ensuring that the bait buckets are properly maintained and in working order.  The </w:t>
      </w:r>
      <w:r w:rsidR="00A35AD8" w:rsidRPr="00226806">
        <w:rPr>
          <w:rFonts w:asciiTheme="minorHAnsi" w:hAnsiTheme="minorHAnsi"/>
          <w:i/>
          <w:iCs/>
        </w:rPr>
        <w:t>Bait Bucket Technician</w:t>
      </w:r>
      <w:r w:rsidRPr="00226806">
        <w:rPr>
          <w:rFonts w:asciiTheme="minorHAnsi" w:hAnsiTheme="minorHAnsi"/>
        </w:rPr>
        <w:t xml:space="preserve"> reports to the </w:t>
      </w:r>
      <w:r w:rsidRPr="00226806">
        <w:rPr>
          <w:rFonts w:asciiTheme="minorHAnsi" w:hAnsiTheme="minorHAnsi"/>
          <w:i/>
          <w:iCs/>
        </w:rPr>
        <w:t>Baiting Leader</w:t>
      </w:r>
      <w:r w:rsidRPr="00226806">
        <w:rPr>
          <w:rFonts w:asciiTheme="minorHAnsi" w:hAnsiTheme="minorHAnsi"/>
        </w:rPr>
        <w:t>.</w:t>
      </w:r>
      <w:r w:rsidR="0060246C" w:rsidRPr="00226806">
        <w:rPr>
          <w:rFonts w:asciiTheme="minorHAnsi" w:hAnsiTheme="minorHAnsi"/>
        </w:rPr>
        <w:t xml:space="preserve"> The </w:t>
      </w:r>
      <w:r w:rsidR="0060246C" w:rsidRPr="00226806">
        <w:rPr>
          <w:rFonts w:asciiTheme="minorHAnsi" w:hAnsiTheme="minorHAnsi"/>
          <w:i/>
        </w:rPr>
        <w:t>Air Ops Supervisor</w:t>
      </w:r>
      <w:r w:rsidR="0060246C" w:rsidRPr="00226806">
        <w:rPr>
          <w:rFonts w:asciiTheme="minorHAnsi" w:hAnsiTheme="minorHAnsi"/>
        </w:rPr>
        <w:t xml:space="preserve"> can serve as the bait bucket technician backup if necessary.</w:t>
      </w:r>
    </w:p>
    <w:p w14:paraId="0292ABDB" w14:textId="77777777" w:rsidR="00A3169E" w:rsidRPr="00226806" w:rsidRDefault="00A3169E" w:rsidP="00A3169E">
      <w:pPr>
        <w:autoSpaceDE w:val="0"/>
        <w:autoSpaceDN w:val="0"/>
        <w:adjustRightInd w:val="0"/>
        <w:spacing w:after="25" w:line="240" w:lineRule="auto"/>
        <w:jc w:val="left"/>
        <w:rPr>
          <w:rFonts w:asciiTheme="minorHAnsi" w:eastAsiaTheme="majorEastAsia" w:hAnsiTheme="minorHAnsi" w:cstheme="majorBidi"/>
          <w:i/>
          <w:iCs/>
          <w:color w:val="000000" w:themeColor="text1"/>
          <w:lang w:val="en-US"/>
        </w:rPr>
      </w:pPr>
      <w:r w:rsidRPr="00226806">
        <w:rPr>
          <w:rFonts w:asciiTheme="minorHAnsi" w:eastAsiaTheme="majorEastAsia" w:hAnsiTheme="minorHAnsi" w:cstheme="majorBidi"/>
          <w:i/>
          <w:iCs/>
          <w:color w:val="000000" w:themeColor="text1"/>
          <w:lang w:val="en-US"/>
        </w:rPr>
        <w:t>Major Responsibilities</w:t>
      </w:r>
    </w:p>
    <w:p w14:paraId="20BC67ED" w14:textId="1F7BE79A" w:rsidR="00A3169E" w:rsidRPr="00226806" w:rsidRDefault="00A3169E" w:rsidP="00A3169E">
      <w:pPr>
        <w:pStyle w:val="ListParagraph"/>
        <w:numPr>
          <w:ilvl w:val="0"/>
          <w:numId w:val="10"/>
        </w:numPr>
        <w:autoSpaceDE w:val="0"/>
        <w:autoSpaceDN w:val="0"/>
        <w:adjustRightInd w:val="0"/>
        <w:spacing w:after="25" w:line="240" w:lineRule="auto"/>
        <w:jc w:val="left"/>
        <w:rPr>
          <w:rFonts w:asciiTheme="minorHAnsi" w:hAnsiTheme="minorHAnsi" w:cstheme="minorHAnsi"/>
          <w:color w:val="000000"/>
          <w:szCs w:val="22"/>
          <w:lang w:val="en-US"/>
        </w:rPr>
      </w:pPr>
      <w:r w:rsidRPr="00226806">
        <w:rPr>
          <w:rFonts w:asciiTheme="minorHAnsi" w:hAnsiTheme="minorHAnsi" w:cstheme="minorHAnsi"/>
          <w:color w:val="000000"/>
          <w:szCs w:val="22"/>
          <w:lang w:val="en-US"/>
        </w:rPr>
        <w:t>Ensures that the Bait Buckets are in working order</w:t>
      </w:r>
    </w:p>
    <w:p w14:paraId="399ECF86" w14:textId="1FFB5963" w:rsidR="00A3169E" w:rsidRPr="00226806" w:rsidRDefault="00A3169E" w:rsidP="00A3169E">
      <w:pPr>
        <w:pStyle w:val="ListParagraph"/>
        <w:numPr>
          <w:ilvl w:val="0"/>
          <w:numId w:val="10"/>
        </w:numPr>
        <w:autoSpaceDE w:val="0"/>
        <w:autoSpaceDN w:val="0"/>
        <w:adjustRightInd w:val="0"/>
        <w:spacing w:after="25" w:line="240" w:lineRule="auto"/>
        <w:jc w:val="left"/>
        <w:rPr>
          <w:rFonts w:asciiTheme="minorHAnsi" w:hAnsiTheme="minorHAnsi" w:cstheme="minorHAnsi"/>
          <w:color w:val="000000"/>
          <w:szCs w:val="22"/>
          <w:lang w:val="en-US"/>
        </w:rPr>
      </w:pPr>
      <w:r w:rsidRPr="00226806">
        <w:rPr>
          <w:rFonts w:asciiTheme="minorHAnsi" w:hAnsiTheme="minorHAnsi" w:cstheme="minorHAnsi"/>
          <w:color w:val="000000"/>
          <w:szCs w:val="22"/>
          <w:lang w:val="en-US"/>
        </w:rPr>
        <w:t>Ensures that sufficient spares are available</w:t>
      </w:r>
    </w:p>
    <w:p w14:paraId="67616C39" w14:textId="31490E3A" w:rsidR="00A35AD8" w:rsidRPr="00226806" w:rsidRDefault="00A35AD8" w:rsidP="00A3169E">
      <w:pPr>
        <w:pStyle w:val="ListParagraph"/>
        <w:numPr>
          <w:ilvl w:val="0"/>
          <w:numId w:val="10"/>
        </w:numPr>
        <w:autoSpaceDE w:val="0"/>
        <w:autoSpaceDN w:val="0"/>
        <w:adjustRightInd w:val="0"/>
        <w:spacing w:after="25" w:line="240" w:lineRule="auto"/>
        <w:jc w:val="left"/>
        <w:rPr>
          <w:rFonts w:asciiTheme="minorHAnsi" w:hAnsiTheme="minorHAnsi" w:cstheme="minorHAnsi"/>
          <w:color w:val="000000"/>
          <w:szCs w:val="22"/>
          <w:lang w:val="en-US"/>
        </w:rPr>
      </w:pPr>
      <w:r w:rsidRPr="00226806">
        <w:rPr>
          <w:rFonts w:asciiTheme="minorHAnsi" w:hAnsiTheme="minorHAnsi" w:cstheme="minorHAnsi"/>
          <w:color w:val="000000"/>
          <w:szCs w:val="22"/>
          <w:lang w:val="en-US"/>
        </w:rPr>
        <w:t>Ensures that bait bucket motor is refueled</w:t>
      </w:r>
      <w:r w:rsidR="00226806" w:rsidRPr="00226806">
        <w:rPr>
          <w:rFonts w:asciiTheme="minorHAnsi" w:hAnsiTheme="minorHAnsi" w:cstheme="minorHAnsi"/>
          <w:color w:val="000000"/>
          <w:szCs w:val="22"/>
          <w:lang w:val="en-US"/>
        </w:rPr>
        <w:t xml:space="preserve"> during shutdowns</w:t>
      </w:r>
    </w:p>
    <w:p w14:paraId="22D3516B" w14:textId="174FDB01" w:rsidR="00A63378" w:rsidRPr="00226806" w:rsidRDefault="6EAC04BD" w:rsidP="003B4F34">
      <w:pPr>
        <w:pStyle w:val="Heading8"/>
        <w:rPr>
          <w:rFonts w:asciiTheme="minorHAnsi" w:hAnsiTheme="minorHAnsi"/>
        </w:rPr>
      </w:pPr>
      <w:r w:rsidRPr="00226806">
        <w:rPr>
          <w:rFonts w:asciiTheme="minorHAnsi" w:hAnsiTheme="minorHAnsi"/>
        </w:rPr>
        <w:t xml:space="preserve">Off-island Support Specialist </w:t>
      </w:r>
    </w:p>
    <w:p w14:paraId="32374FF3" w14:textId="0EFE6EEA" w:rsidR="00797A05" w:rsidRPr="00226806" w:rsidRDefault="6EAC04BD" w:rsidP="00797A05">
      <w:pPr>
        <w:pStyle w:val="Default"/>
        <w:rPr>
          <w:rFonts w:asciiTheme="minorHAnsi" w:hAnsiTheme="minorHAnsi" w:cstheme="minorHAnsi"/>
          <w:sz w:val="22"/>
          <w:szCs w:val="22"/>
        </w:rPr>
      </w:pPr>
      <w:r w:rsidRPr="00226806">
        <w:rPr>
          <w:rFonts w:asciiTheme="minorHAnsi" w:eastAsiaTheme="minorEastAsia" w:hAnsiTheme="minorHAnsi" w:cstheme="minorBidi"/>
          <w:sz w:val="22"/>
          <w:szCs w:val="22"/>
        </w:rPr>
        <w:t xml:space="preserve">The </w:t>
      </w:r>
      <w:r w:rsidRPr="00226806">
        <w:rPr>
          <w:rFonts w:asciiTheme="minorHAnsi" w:eastAsiaTheme="minorEastAsia" w:hAnsiTheme="minorHAnsi" w:cstheme="minorBidi"/>
          <w:i/>
          <w:iCs/>
          <w:sz w:val="22"/>
          <w:szCs w:val="22"/>
        </w:rPr>
        <w:t>Off-island Support Specialist</w:t>
      </w:r>
      <w:r w:rsidRPr="00226806">
        <w:rPr>
          <w:rFonts w:asciiTheme="minorHAnsi" w:eastAsiaTheme="minorEastAsia" w:hAnsiTheme="minorHAnsi" w:cstheme="minorBidi"/>
          <w:sz w:val="22"/>
          <w:szCs w:val="22"/>
        </w:rPr>
        <w:t xml:space="preserve"> provides on-call support as requested to the baiting operations, and assists with the logistics of delivering that support. The </w:t>
      </w:r>
      <w:r w:rsidRPr="00226806">
        <w:rPr>
          <w:rFonts w:asciiTheme="minorHAnsi" w:eastAsiaTheme="minorEastAsia" w:hAnsiTheme="minorHAnsi" w:cstheme="minorBidi"/>
          <w:i/>
          <w:iCs/>
          <w:sz w:val="22"/>
          <w:szCs w:val="22"/>
        </w:rPr>
        <w:t>Off-island Support Specialist</w:t>
      </w:r>
      <w:r w:rsidRPr="00226806">
        <w:rPr>
          <w:rFonts w:asciiTheme="minorHAnsi" w:eastAsiaTheme="minorEastAsia" w:hAnsiTheme="minorHAnsi" w:cstheme="minorBidi"/>
          <w:sz w:val="22"/>
          <w:szCs w:val="22"/>
        </w:rPr>
        <w:t xml:space="preserve"> will be based on mainland Puerto Rico and available by cell phone to provide necessary support. The </w:t>
      </w:r>
      <w:r w:rsidRPr="00226806">
        <w:rPr>
          <w:rFonts w:asciiTheme="minorHAnsi" w:eastAsiaTheme="minorEastAsia" w:hAnsiTheme="minorHAnsi" w:cstheme="minorBidi"/>
          <w:i/>
          <w:iCs/>
          <w:sz w:val="22"/>
          <w:szCs w:val="22"/>
        </w:rPr>
        <w:t>Off-island Support Specialist</w:t>
      </w:r>
      <w:r w:rsidRPr="00226806">
        <w:rPr>
          <w:rFonts w:asciiTheme="minorHAnsi" w:eastAsiaTheme="minorEastAsia" w:hAnsiTheme="minorHAnsi" w:cstheme="minorBidi"/>
          <w:sz w:val="22"/>
          <w:szCs w:val="22"/>
        </w:rPr>
        <w:t xml:space="preserve"> reports to the </w:t>
      </w:r>
      <w:r w:rsidRPr="00226806">
        <w:rPr>
          <w:rFonts w:asciiTheme="minorHAnsi" w:eastAsiaTheme="minorEastAsia" w:hAnsiTheme="minorHAnsi" w:cstheme="minorBidi"/>
          <w:i/>
          <w:iCs/>
          <w:sz w:val="22"/>
          <w:szCs w:val="22"/>
        </w:rPr>
        <w:t>Air Operations Supervisor</w:t>
      </w:r>
      <w:r w:rsidRPr="00226806">
        <w:rPr>
          <w:rFonts w:asciiTheme="minorHAnsi" w:eastAsiaTheme="minorEastAsia" w:hAnsiTheme="minorHAnsi" w:cstheme="minorBidi"/>
          <w:sz w:val="22"/>
          <w:szCs w:val="22"/>
        </w:rPr>
        <w:t xml:space="preserve">.   </w:t>
      </w:r>
    </w:p>
    <w:p w14:paraId="22D3516D" w14:textId="77777777" w:rsidR="00BF0C07" w:rsidRPr="00226806" w:rsidRDefault="00BF0C07" w:rsidP="00BF0C07">
      <w:pPr>
        <w:pStyle w:val="Default"/>
        <w:rPr>
          <w:rFonts w:asciiTheme="minorHAnsi" w:hAnsiTheme="minorHAnsi" w:cstheme="minorHAnsi"/>
          <w:i/>
          <w:sz w:val="22"/>
          <w:szCs w:val="22"/>
        </w:rPr>
      </w:pPr>
    </w:p>
    <w:p w14:paraId="22D3516E" w14:textId="77777777" w:rsidR="00BF0C07" w:rsidRPr="00226806" w:rsidRDefault="6EAC04BD" w:rsidP="00BF0C07">
      <w:pPr>
        <w:pStyle w:val="Default"/>
        <w:rPr>
          <w:rFonts w:asciiTheme="minorHAnsi" w:hAnsiTheme="minorHAnsi" w:cstheme="minorHAnsi"/>
          <w:i/>
          <w:sz w:val="22"/>
          <w:szCs w:val="22"/>
        </w:rPr>
      </w:pPr>
      <w:r w:rsidRPr="00226806">
        <w:rPr>
          <w:rFonts w:asciiTheme="minorHAnsi" w:eastAsiaTheme="minorEastAsia" w:hAnsiTheme="minorHAnsi" w:cstheme="minorBidi"/>
          <w:i/>
          <w:iCs/>
          <w:sz w:val="22"/>
          <w:szCs w:val="22"/>
        </w:rPr>
        <w:t>Major Responsibilities</w:t>
      </w:r>
    </w:p>
    <w:p w14:paraId="22D35171" w14:textId="57F5EA40" w:rsidR="00A63378" w:rsidRPr="00226806" w:rsidRDefault="6EAC04BD" w:rsidP="6EAC04BD">
      <w:pPr>
        <w:pStyle w:val="Default"/>
        <w:numPr>
          <w:ilvl w:val="0"/>
          <w:numId w:val="14"/>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 xml:space="preserve">Coordinates with </w:t>
      </w:r>
      <w:r w:rsidRPr="00226806">
        <w:rPr>
          <w:rFonts w:asciiTheme="minorHAnsi" w:eastAsiaTheme="minorEastAsia" w:hAnsiTheme="minorHAnsi" w:cstheme="minorBidi"/>
          <w:i/>
          <w:iCs/>
          <w:sz w:val="22"/>
          <w:szCs w:val="22"/>
        </w:rPr>
        <w:t>Air Operations Supervisor</w:t>
      </w:r>
      <w:r w:rsidRPr="00226806">
        <w:rPr>
          <w:rFonts w:asciiTheme="minorHAnsi" w:eastAsiaTheme="minorEastAsia" w:hAnsiTheme="minorHAnsi" w:cstheme="minorBidi"/>
          <w:sz w:val="22"/>
          <w:szCs w:val="22"/>
        </w:rPr>
        <w:t xml:space="preserve"> to acquire spare parts or other support as needed. </w:t>
      </w:r>
    </w:p>
    <w:p w14:paraId="79F4A456" w14:textId="08A0DE72" w:rsidR="00FE0D25" w:rsidRPr="00226806" w:rsidRDefault="0090005E" w:rsidP="6EAC04BD">
      <w:pPr>
        <w:pStyle w:val="Default"/>
        <w:numPr>
          <w:ilvl w:val="0"/>
          <w:numId w:val="14"/>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 xml:space="preserve">When </w:t>
      </w:r>
      <w:r w:rsidR="00F04784" w:rsidRPr="00226806">
        <w:rPr>
          <w:rFonts w:asciiTheme="minorHAnsi" w:eastAsiaTheme="minorEastAsia" w:hAnsiTheme="minorHAnsi" w:cstheme="minorBidi"/>
          <w:sz w:val="22"/>
          <w:szCs w:val="22"/>
        </w:rPr>
        <w:t>the</w:t>
      </w:r>
      <w:r w:rsidR="6EAC04BD" w:rsidRPr="00226806">
        <w:rPr>
          <w:rFonts w:asciiTheme="minorHAnsi" w:eastAsiaTheme="minorEastAsia" w:hAnsiTheme="minorHAnsi" w:cstheme="minorBidi"/>
          <w:sz w:val="22"/>
          <w:szCs w:val="22"/>
        </w:rPr>
        <w:t xml:space="preserve"> helicopter </w:t>
      </w:r>
      <w:r w:rsidR="00F04784" w:rsidRPr="00226806">
        <w:rPr>
          <w:rFonts w:asciiTheme="minorHAnsi" w:eastAsiaTheme="minorEastAsia" w:hAnsiTheme="minorHAnsi" w:cstheme="minorBidi"/>
          <w:sz w:val="22"/>
          <w:szCs w:val="22"/>
        </w:rPr>
        <w:t>departs Desecheo, m</w:t>
      </w:r>
      <w:r w:rsidR="6EAC04BD" w:rsidRPr="00226806">
        <w:rPr>
          <w:rFonts w:asciiTheme="minorHAnsi" w:eastAsiaTheme="minorEastAsia" w:hAnsiTheme="minorHAnsi" w:cstheme="minorBidi"/>
          <w:sz w:val="22"/>
          <w:szCs w:val="22"/>
        </w:rPr>
        <w:t>onitors helicopter with online flight tracking program via smart phone or computer.</w:t>
      </w:r>
    </w:p>
    <w:p w14:paraId="17A2921F" w14:textId="77777777" w:rsidR="00F04784" w:rsidRPr="00226806" w:rsidRDefault="00F04784" w:rsidP="00F04784">
      <w:pPr>
        <w:pStyle w:val="Default"/>
        <w:ind w:left="720"/>
        <w:rPr>
          <w:rFonts w:asciiTheme="minorHAnsi" w:eastAsiaTheme="minorEastAsia" w:hAnsiTheme="minorHAnsi" w:cstheme="minorBidi"/>
          <w:sz w:val="22"/>
          <w:szCs w:val="22"/>
        </w:rPr>
      </w:pPr>
    </w:p>
    <w:p w14:paraId="4D04C635" w14:textId="322DE14D" w:rsidR="00DB4499" w:rsidRPr="00226806" w:rsidRDefault="6EAC04BD" w:rsidP="003B4F34">
      <w:pPr>
        <w:pStyle w:val="Heading8"/>
        <w:rPr>
          <w:rFonts w:asciiTheme="minorHAnsi" w:hAnsiTheme="minorHAnsi"/>
        </w:rPr>
      </w:pPr>
      <w:r w:rsidRPr="00226806">
        <w:rPr>
          <w:rFonts w:asciiTheme="minorHAnsi" w:hAnsiTheme="minorHAnsi"/>
        </w:rPr>
        <w:t>Monitoring Coordinator</w:t>
      </w:r>
    </w:p>
    <w:p w14:paraId="2D4A6D5B" w14:textId="51E84CC2" w:rsidR="009A1D17" w:rsidRPr="00226806" w:rsidRDefault="6EAC04BD" w:rsidP="009A1D17">
      <w:pPr>
        <w:pStyle w:val="Default"/>
        <w:rPr>
          <w:rFonts w:asciiTheme="minorHAnsi" w:hAnsiTheme="minorHAnsi" w:cstheme="minorHAnsi"/>
          <w:sz w:val="22"/>
          <w:szCs w:val="22"/>
        </w:rPr>
      </w:pPr>
      <w:r w:rsidRPr="00226806">
        <w:rPr>
          <w:rFonts w:asciiTheme="minorHAnsi" w:eastAsiaTheme="minorEastAsia" w:hAnsiTheme="minorHAnsi" w:cstheme="minorBidi"/>
          <w:sz w:val="22"/>
          <w:szCs w:val="22"/>
        </w:rPr>
        <w:t xml:space="preserve">The </w:t>
      </w:r>
      <w:r w:rsidRPr="00226806">
        <w:rPr>
          <w:rFonts w:asciiTheme="minorHAnsi" w:eastAsiaTheme="minorEastAsia" w:hAnsiTheme="minorHAnsi" w:cstheme="minorBidi"/>
          <w:i/>
          <w:iCs/>
          <w:sz w:val="22"/>
          <w:szCs w:val="22"/>
        </w:rPr>
        <w:t xml:space="preserve">Monitoring Coordinator </w:t>
      </w:r>
      <w:r w:rsidRPr="00226806">
        <w:rPr>
          <w:rFonts w:asciiTheme="minorHAnsi" w:eastAsiaTheme="minorEastAsia" w:hAnsiTheme="minorHAnsi" w:cstheme="minorBidi"/>
          <w:sz w:val="22"/>
          <w:szCs w:val="22"/>
        </w:rPr>
        <w:t xml:space="preserve">is responsible for relaying the information from the </w:t>
      </w:r>
      <w:r w:rsidRPr="00226806">
        <w:rPr>
          <w:rFonts w:asciiTheme="minorHAnsi" w:eastAsiaTheme="minorEastAsia" w:hAnsiTheme="minorHAnsi" w:cstheme="minorBidi"/>
          <w:i/>
          <w:iCs/>
          <w:sz w:val="22"/>
          <w:szCs w:val="22"/>
        </w:rPr>
        <w:t>Operations</w:t>
      </w:r>
      <w:r w:rsidRPr="00226806">
        <w:rPr>
          <w:rFonts w:asciiTheme="minorHAnsi" w:eastAsiaTheme="minorEastAsia" w:hAnsiTheme="minorHAnsi" w:cstheme="minorBidi"/>
          <w:sz w:val="22"/>
          <w:szCs w:val="22"/>
        </w:rPr>
        <w:t xml:space="preserve"> </w:t>
      </w:r>
      <w:r w:rsidRPr="00226806">
        <w:rPr>
          <w:rFonts w:asciiTheme="minorHAnsi" w:eastAsiaTheme="minorEastAsia" w:hAnsiTheme="minorHAnsi" w:cstheme="minorBidi"/>
          <w:i/>
          <w:iCs/>
          <w:sz w:val="22"/>
          <w:szCs w:val="22"/>
        </w:rPr>
        <w:t xml:space="preserve">Section Chief </w:t>
      </w:r>
      <w:r w:rsidRPr="00226806">
        <w:rPr>
          <w:rFonts w:asciiTheme="minorHAnsi" w:eastAsiaTheme="minorEastAsia" w:hAnsiTheme="minorHAnsi" w:cstheme="minorBidi"/>
          <w:sz w:val="22"/>
          <w:szCs w:val="22"/>
        </w:rPr>
        <w:t xml:space="preserve">to the </w:t>
      </w:r>
      <w:r w:rsidRPr="00226806">
        <w:rPr>
          <w:rFonts w:asciiTheme="minorHAnsi" w:eastAsiaTheme="minorEastAsia" w:hAnsiTheme="minorHAnsi" w:cstheme="minorBidi"/>
          <w:i/>
          <w:iCs/>
          <w:sz w:val="22"/>
          <w:szCs w:val="22"/>
        </w:rPr>
        <w:t>Monitoring Supervisor</w:t>
      </w:r>
      <w:r w:rsidRPr="00226806">
        <w:rPr>
          <w:rFonts w:asciiTheme="minorHAnsi" w:eastAsiaTheme="minorEastAsia" w:hAnsiTheme="minorHAnsi" w:cstheme="minorBidi"/>
          <w:sz w:val="22"/>
          <w:szCs w:val="22"/>
        </w:rPr>
        <w:t xml:space="preserve"> so that the Monitoring Team is aware of operational changes and can implement the Monitoring Plan. The </w:t>
      </w:r>
      <w:r w:rsidRPr="00226806">
        <w:rPr>
          <w:rFonts w:asciiTheme="minorHAnsi" w:eastAsiaTheme="minorEastAsia" w:hAnsiTheme="minorHAnsi" w:cstheme="minorBidi"/>
          <w:i/>
          <w:iCs/>
          <w:sz w:val="22"/>
          <w:szCs w:val="22"/>
        </w:rPr>
        <w:t>Monitoring Coordinator</w:t>
      </w:r>
      <w:r w:rsidRPr="00226806">
        <w:rPr>
          <w:rFonts w:asciiTheme="minorHAnsi" w:eastAsiaTheme="minorEastAsia" w:hAnsiTheme="minorHAnsi" w:cstheme="minorBidi"/>
          <w:sz w:val="22"/>
          <w:szCs w:val="22"/>
        </w:rPr>
        <w:t xml:space="preserve"> also relays information from the Monitoring </w:t>
      </w:r>
      <w:r w:rsidR="00A3169E" w:rsidRPr="00226806">
        <w:rPr>
          <w:rFonts w:asciiTheme="minorHAnsi" w:eastAsiaTheme="minorEastAsia" w:hAnsiTheme="minorHAnsi" w:cstheme="minorBidi"/>
          <w:sz w:val="22"/>
          <w:szCs w:val="22"/>
        </w:rPr>
        <w:t>Supervisor</w:t>
      </w:r>
      <w:r w:rsidR="00896E9B" w:rsidRPr="00226806">
        <w:rPr>
          <w:rFonts w:asciiTheme="minorHAnsi" w:eastAsiaTheme="minorEastAsia" w:hAnsiTheme="minorHAnsi" w:cstheme="minorBidi"/>
          <w:sz w:val="22"/>
          <w:szCs w:val="22"/>
        </w:rPr>
        <w:t xml:space="preserve"> </w:t>
      </w:r>
      <w:r w:rsidRPr="00226806">
        <w:rPr>
          <w:rFonts w:asciiTheme="minorHAnsi" w:eastAsiaTheme="minorEastAsia" w:hAnsiTheme="minorHAnsi" w:cstheme="minorBidi"/>
          <w:sz w:val="22"/>
          <w:szCs w:val="22"/>
        </w:rPr>
        <w:t xml:space="preserve">to the </w:t>
      </w:r>
      <w:r w:rsidRPr="00226806">
        <w:rPr>
          <w:rFonts w:asciiTheme="minorHAnsi" w:eastAsiaTheme="minorEastAsia" w:hAnsiTheme="minorHAnsi" w:cstheme="minorBidi"/>
          <w:i/>
          <w:iCs/>
          <w:sz w:val="22"/>
          <w:szCs w:val="22"/>
        </w:rPr>
        <w:t>Operations Sections Chief</w:t>
      </w:r>
      <w:r w:rsidRPr="00226806">
        <w:rPr>
          <w:rFonts w:asciiTheme="minorHAnsi" w:eastAsiaTheme="minorEastAsia" w:hAnsiTheme="minorHAnsi" w:cstheme="minorBidi"/>
          <w:sz w:val="22"/>
          <w:szCs w:val="22"/>
        </w:rPr>
        <w:t xml:space="preserve"> that could impact operational efficacy, </w:t>
      </w:r>
      <w:r w:rsidRPr="00226806">
        <w:rPr>
          <w:rFonts w:asciiTheme="minorHAnsi" w:eastAsiaTheme="minorEastAsia" w:hAnsiTheme="minorHAnsi" w:cstheme="minorBidi"/>
          <w:sz w:val="22"/>
          <w:szCs w:val="22"/>
        </w:rPr>
        <w:lastRenderedPageBreak/>
        <w:t xml:space="preserve">particularly reports about bait density observed on the ground. The </w:t>
      </w:r>
      <w:r w:rsidRPr="00226806">
        <w:rPr>
          <w:rFonts w:asciiTheme="minorHAnsi" w:eastAsiaTheme="minorEastAsia" w:hAnsiTheme="minorHAnsi" w:cstheme="minorBidi"/>
          <w:i/>
          <w:iCs/>
          <w:sz w:val="22"/>
          <w:szCs w:val="22"/>
        </w:rPr>
        <w:t xml:space="preserve">Monitoring </w:t>
      </w:r>
      <w:r w:rsidR="00C55BAC" w:rsidRPr="00226806">
        <w:rPr>
          <w:rFonts w:asciiTheme="minorHAnsi" w:eastAsiaTheme="minorEastAsia" w:hAnsiTheme="minorHAnsi" w:cstheme="minorBidi"/>
          <w:i/>
          <w:iCs/>
          <w:sz w:val="22"/>
          <w:szCs w:val="22"/>
        </w:rPr>
        <w:t xml:space="preserve">Coordinator </w:t>
      </w:r>
      <w:r w:rsidRPr="00226806">
        <w:rPr>
          <w:rFonts w:asciiTheme="minorHAnsi" w:eastAsiaTheme="minorEastAsia" w:hAnsiTheme="minorHAnsi" w:cstheme="minorBidi"/>
          <w:sz w:val="22"/>
          <w:szCs w:val="22"/>
        </w:rPr>
        <w:t xml:space="preserve">reports to the </w:t>
      </w:r>
      <w:r w:rsidRPr="00226806">
        <w:rPr>
          <w:rFonts w:asciiTheme="minorHAnsi" w:eastAsiaTheme="minorEastAsia" w:hAnsiTheme="minorHAnsi" w:cstheme="minorBidi"/>
          <w:i/>
          <w:iCs/>
          <w:sz w:val="22"/>
          <w:szCs w:val="22"/>
        </w:rPr>
        <w:t>Operations Section Chief</w:t>
      </w:r>
      <w:r w:rsidRPr="00226806">
        <w:rPr>
          <w:rFonts w:asciiTheme="minorHAnsi" w:eastAsiaTheme="minorEastAsia" w:hAnsiTheme="minorHAnsi" w:cstheme="minorBidi"/>
          <w:sz w:val="22"/>
          <w:szCs w:val="22"/>
        </w:rPr>
        <w:t xml:space="preserve"> and is a part of the </w:t>
      </w:r>
      <w:r w:rsidRPr="00226806">
        <w:rPr>
          <w:rFonts w:asciiTheme="minorHAnsi" w:eastAsiaTheme="minorEastAsia" w:hAnsiTheme="minorHAnsi" w:cstheme="minorBidi"/>
          <w:i/>
          <w:iCs/>
          <w:sz w:val="22"/>
          <w:szCs w:val="22"/>
        </w:rPr>
        <w:t>Operations Advisory Group</w:t>
      </w:r>
      <w:r w:rsidRPr="00226806">
        <w:rPr>
          <w:rFonts w:asciiTheme="minorHAnsi" w:eastAsiaTheme="minorEastAsia" w:hAnsiTheme="minorHAnsi" w:cstheme="minorBidi"/>
          <w:sz w:val="22"/>
          <w:szCs w:val="22"/>
        </w:rPr>
        <w:t>.</w:t>
      </w:r>
    </w:p>
    <w:p w14:paraId="4B34BD97" w14:textId="77777777" w:rsidR="00DB4499" w:rsidRPr="00226806" w:rsidRDefault="00DB4499" w:rsidP="00DB4499">
      <w:pPr>
        <w:spacing w:after="0" w:line="240" w:lineRule="auto"/>
        <w:jc w:val="left"/>
        <w:rPr>
          <w:rFonts w:asciiTheme="minorHAnsi" w:hAnsiTheme="minorHAnsi" w:cstheme="minorHAnsi"/>
        </w:rPr>
      </w:pPr>
    </w:p>
    <w:p w14:paraId="415A17A2" w14:textId="77777777" w:rsidR="00DB4499" w:rsidRPr="00226806" w:rsidRDefault="6EAC04BD" w:rsidP="00DB4499">
      <w:pPr>
        <w:spacing w:after="0" w:line="240" w:lineRule="auto"/>
        <w:jc w:val="left"/>
        <w:rPr>
          <w:rFonts w:asciiTheme="minorHAnsi" w:hAnsiTheme="minorHAnsi" w:cstheme="minorHAnsi"/>
          <w:i/>
        </w:rPr>
      </w:pPr>
      <w:r w:rsidRPr="00226806">
        <w:rPr>
          <w:rFonts w:asciiTheme="minorHAnsi" w:eastAsiaTheme="minorEastAsia" w:hAnsiTheme="minorHAnsi" w:cstheme="minorBidi"/>
          <w:i/>
          <w:iCs/>
        </w:rPr>
        <w:t>Major Responsibilities</w:t>
      </w:r>
    </w:p>
    <w:p w14:paraId="42CA7F43" w14:textId="07EC592F" w:rsidR="009A1D17" w:rsidRPr="00226806" w:rsidRDefault="6EAC04BD" w:rsidP="6EAC04BD">
      <w:pPr>
        <w:pStyle w:val="ListParagraph"/>
        <w:numPr>
          <w:ilvl w:val="0"/>
          <w:numId w:val="11"/>
        </w:numPr>
        <w:autoSpaceDE w:val="0"/>
        <w:autoSpaceDN w:val="0"/>
        <w:adjustRightInd w:val="0"/>
        <w:spacing w:after="0"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color w:val="000000" w:themeColor="text1"/>
          <w:lang w:val="en-US"/>
        </w:rPr>
        <w:t>Ensures that the monitoring team is appropriately supported</w:t>
      </w:r>
    </w:p>
    <w:p w14:paraId="0B79CE67" w14:textId="64FDE5EA" w:rsidR="009A1D17" w:rsidRPr="00226806" w:rsidRDefault="6EAC04BD" w:rsidP="6EAC04BD">
      <w:pPr>
        <w:pStyle w:val="ListParagraph"/>
        <w:numPr>
          <w:ilvl w:val="0"/>
          <w:numId w:val="11"/>
        </w:numPr>
        <w:autoSpaceDE w:val="0"/>
        <w:autoSpaceDN w:val="0"/>
        <w:adjustRightInd w:val="0"/>
        <w:spacing w:after="0" w:line="240" w:lineRule="auto"/>
        <w:jc w:val="left"/>
        <w:rPr>
          <w:rFonts w:asciiTheme="minorHAnsi" w:eastAsiaTheme="minorEastAsia" w:hAnsiTheme="minorHAnsi" w:cstheme="minorBidi"/>
          <w:color w:val="000000"/>
          <w:lang w:val="en-US"/>
        </w:rPr>
      </w:pPr>
      <w:r w:rsidRPr="00226806">
        <w:rPr>
          <w:rFonts w:asciiTheme="minorHAnsi" w:eastAsiaTheme="minorEastAsia" w:hAnsiTheme="minorHAnsi" w:cstheme="minorBidi"/>
          <w:color w:val="000000" w:themeColor="text1"/>
          <w:lang w:val="en-US"/>
        </w:rPr>
        <w:t xml:space="preserve">Relays information between the </w:t>
      </w:r>
      <w:r w:rsidRPr="00226806">
        <w:rPr>
          <w:rFonts w:asciiTheme="minorHAnsi" w:eastAsiaTheme="minorEastAsia" w:hAnsiTheme="minorHAnsi" w:cstheme="minorBidi"/>
        </w:rPr>
        <w:t xml:space="preserve">Bait Operations Team </w:t>
      </w:r>
      <w:r w:rsidRPr="00226806">
        <w:rPr>
          <w:rFonts w:asciiTheme="minorHAnsi" w:eastAsiaTheme="minorEastAsia" w:hAnsiTheme="minorHAnsi" w:cstheme="minorBidi"/>
          <w:color w:val="000000" w:themeColor="text1"/>
          <w:lang w:val="en-US"/>
        </w:rPr>
        <w:t xml:space="preserve">and the Monitoring Team by liaising with the </w:t>
      </w:r>
      <w:r w:rsidRPr="00226806">
        <w:rPr>
          <w:rFonts w:asciiTheme="minorHAnsi" w:eastAsiaTheme="minorEastAsia" w:hAnsiTheme="minorHAnsi" w:cstheme="minorBidi"/>
          <w:i/>
          <w:iCs/>
          <w:color w:val="000000" w:themeColor="text1"/>
          <w:lang w:val="en-US"/>
        </w:rPr>
        <w:t>Operations Section Chief</w:t>
      </w:r>
    </w:p>
    <w:p w14:paraId="0793B724" w14:textId="77777777" w:rsidR="00494EB6" w:rsidRPr="00226806" w:rsidRDefault="6EAC04BD" w:rsidP="6EAC04BD">
      <w:pPr>
        <w:pStyle w:val="ListParagraph"/>
        <w:numPr>
          <w:ilvl w:val="0"/>
          <w:numId w:val="11"/>
        </w:numPr>
        <w:autoSpaceDE w:val="0"/>
        <w:autoSpaceDN w:val="0"/>
        <w:adjustRightInd w:val="0"/>
        <w:spacing w:after="0" w:line="240" w:lineRule="auto"/>
        <w:jc w:val="left"/>
        <w:rPr>
          <w:rFonts w:asciiTheme="minorHAnsi" w:eastAsiaTheme="minorEastAsia" w:hAnsiTheme="minorHAnsi" w:cstheme="minorBidi"/>
        </w:rPr>
      </w:pPr>
      <w:r w:rsidRPr="00226806">
        <w:rPr>
          <w:rFonts w:asciiTheme="minorHAnsi" w:eastAsiaTheme="minorEastAsia" w:hAnsiTheme="minorHAnsi" w:cstheme="minorBidi"/>
        </w:rPr>
        <w:t xml:space="preserve">Acts as back up to the </w:t>
      </w:r>
      <w:r w:rsidRPr="00226806">
        <w:rPr>
          <w:rFonts w:asciiTheme="minorHAnsi" w:eastAsiaTheme="minorEastAsia" w:hAnsiTheme="minorHAnsi" w:cstheme="minorBidi"/>
          <w:i/>
          <w:iCs/>
        </w:rPr>
        <w:t>Operations Section Chief</w:t>
      </w:r>
      <w:r w:rsidRPr="00226806">
        <w:rPr>
          <w:rFonts w:asciiTheme="minorHAnsi" w:eastAsiaTheme="minorEastAsia" w:hAnsiTheme="minorHAnsi" w:cstheme="minorBidi"/>
        </w:rPr>
        <w:t xml:space="preserve"> if the </w:t>
      </w:r>
      <w:r w:rsidRPr="00226806">
        <w:rPr>
          <w:rFonts w:asciiTheme="minorHAnsi" w:eastAsiaTheme="minorEastAsia" w:hAnsiTheme="minorHAnsi" w:cstheme="minorBidi"/>
          <w:i/>
          <w:iCs/>
        </w:rPr>
        <w:t>Operations Section Chief</w:t>
      </w:r>
      <w:r w:rsidRPr="00226806">
        <w:rPr>
          <w:rFonts w:asciiTheme="minorHAnsi" w:eastAsiaTheme="minorEastAsia" w:hAnsiTheme="minorHAnsi" w:cstheme="minorBidi"/>
        </w:rPr>
        <w:t xml:space="preserve"> becomes unavailable.</w:t>
      </w:r>
    </w:p>
    <w:p w14:paraId="243DFDBA" w14:textId="77777777" w:rsidR="00494EB6" w:rsidRPr="00226806" w:rsidRDefault="00494EB6" w:rsidP="00494EB6">
      <w:pPr>
        <w:autoSpaceDE w:val="0"/>
        <w:autoSpaceDN w:val="0"/>
        <w:adjustRightInd w:val="0"/>
        <w:spacing w:after="0" w:line="240" w:lineRule="auto"/>
        <w:jc w:val="left"/>
        <w:rPr>
          <w:rFonts w:asciiTheme="minorHAnsi" w:hAnsiTheme="minorHAnsi" w:cstheme="minorHAnsi"/>
          <w:color w:val="000000"/>
          <w:szCs w:val="22"/>
          <w:lang w:val="en-US"/>
        </w:rPr>
      </w:pPr>
    </w:p>
    <w:p w14:paraId="469FA818" w14:textId="420FF39A" w:rsidR="00DD5CA7" w:rsidRPr="00226806" w:rsidRDefault="00DD5CA7" w:rsidP="00DD5CA7">
      <w:pPr>
        <w:pStyle w:val="Heading8"/>
        <w:rPr>
          <w:rFonts w:asciiTheme="minorHAnsi" w:hAnsiTheme="minorHAnsi"/>
        </w:rPr>
      </w:pPr>
      <w:r w:rsidRPr="00226806">
        <w:rPr>
          <w:rFonts w:asciiTheme="minorHAnsi" w:hAnsiTheme="minorHAnsi"/>
        </w:rPr>
        <w:t>Biosecurity Officer</w:t>
      </w:r>
    </w:p>
    <w:p w14:paraId="339A6915" w14:textId="17813CEE" w:rsidR="00DD5CA7" w:rsidRPr="00226806" w:rsidRDefault="00DD5CA7" w:rsidP="00145016">
      <w:pPr>
        <w:ind w:left="576"/>
        <w:rPr>
          <w:rFonts w:asciiTheme="minorHAnsi" w:hAnsiTheme="minorHAnsi"/>
          <w:i/>
        </w:rPr>
      </w:pPr>
      <w:r w:rsidRPr="00226806">
        <w:rPr>
          <w:rFonts w:asciiTheme="minorHAnsi" w:hAnsiTheme="minorHAnsi"/>
        </w:rPr>
        <w:t xml:space="preserve">The </w:t>
      </w:r>
      <w:r w:rsidRPr="00226806">
        <w:rPr>
          <w:rFonts w:asciiTheme="minorHAnsi" w:hAnsiTheme="minorHAnsi"/>
          <w:i/>
          <w:iCs/>
        </w:rPr>
        <w:t>Biosecurity Officer</w:t>
      </w:r>
      <w:r w:rsidRPr="00226806">
        <w:rPr>
          <w:rFonts w:asciiTheme="minorHAnsi" w:hAnsiTheme="minorHAnsi"/>
        </w:rPr>
        <w:t xml:space="preserve"> is responsible for ensuring that camp biosecurity is in place prior to baiting operations commencing.  If they identify a biosecurity risk that could compromise operational efficacy they </w:t>
      </w:r>
      <w:r w:rsidR="00FB2D87" w:rsidRPr="00226806">
        <w:rPr>
          <w:rFonts w:asciiTheme="minorHAnsi" w:hAnsiTheme="minorHAnsi"/>
        </w:rPr>
        <w:t xml:space="preserve">must </w:t>
      </w:r>
      <w:r w:rsidRPr="00226806">
        <w:rPr>
          <w:rFonts w:asciiTheme="minorHAnsi" w:hAnsiTheme="minorHAnsi"/>
        </w:rPr>
        <w:t xml:space="preserve">notify the </w:t>
      </w:r>
      <w:r w:rsidRPr="00226806">
        <w:rPr>
          <w:rFonts w:asciiTheme="minorHAnsi" w:hAnsiTheme="minorHAnsi"/>
          <w:i/>
          <w:iCs/>
        </w:rPr>
        <w:t>Operations Section Chief</w:t>
      </w:r>
      <w:r w:rsidRPr="00226806">
        <w:rPr>
          <w:rFonts w:asciiTheme="minorHAnsi" w:hAnsiTheme="minorHAnsi"/>
        </w:rPr>
        <w:t xml:space="preserve"> immediately.  The </w:t>
      </w:r>
      <w:r w:rsidRPr="00226806">
        <w:rPr>
          <w:rFonts w:asciiTheme="minorHAnsi" w:hAnsiTheme="minorHAnsi"/>
          <w:i/>
          <w:iCs/>
        </w:rPr>
        <w:t xml:space="preserve">Biosecurity Officer </w:t>
      </w:r>
      <w:r w:rsidRPr="00226806">
        <w:rPr>
          <w:rFonts w:asciiTheme="minorHAnsi" w:hAnsiTheme="minorHAnsi"/>
        </w:rPr>
        <w:t>reports to the</w:t>
      </w:r>
      <w:r w:rsidRPr="00226806">
        <w:rPr>
          <w:rFonts w:asciiTheme="minorHAnsi" w:hAnsiTheme="minorHAnsi"/>
          <w:i/>
          <w:iCs/>
        </w:rPr>
        <w:t xml:space="preserve"> Operations Section Chief.  </w:t>
      </w:r>
    </w:p>
    <w:p w14:paraId="4D4655B1" w14:textId="77777777" w:rsidR="00DD5CA7" w:rsidRPr="00226806" w:rsidRDefault="00DD5CA7" w:rsidP="00DD5CA7">
      <w:pPr>
        <w:pStyle w:val="Default"/>
        <w:rPr>
          <w:rFonts w:asciiTheme="minorHAnsi" w:hAnsiTheme="minorHAnsi" w:cstheme="minorHAnsi"/>
          <w:i/>
          <w:sz w:val="22"/>
          <w:szCs w:val="22"/>
        </w:rPr>
      </w:pPr>
      <w:r w:rsidRPr="00226806">
        <w:rPr>
          <w:rFonts w:asciiTheme="minorHAnsi" w:eastAsiaTheme="minorEastAsia" w:hAnsiTheme="minorHAnsi" w:cstheme="minorBidi"/>
          <w:i/>
          <w:iCs/>
          <w:sz w:val="22"/>
          <w:szCs w:val="22"/>
        </w:rPr>
        <w:t>Major Responsibilities</w:t>
      </w:r>
    </w:p>
    <w:p w14:paraId="521930B4" w14:textId="77777777" w:rsidR="00DD5CA7" w:rsidRPr="00226806" w:rsidRDefault="00DD5CA7" w:rsidP="00DD5CA7">
      <w:pPr>
        <w:pStyle w:val="ListParagraph"/>
        <w:numPr>
          <w:ilvl w:val="0"/>
          <w:numId w:val="41"/>
        </w:numPr>
        <w:rPr>
          <w:rFonts w:asciiTheme="minorHAnsi" w:hAnsiTheme="minorHAnsi"/>
          <w:lang w:val="en-US"/>
        </w:rPr>
      </w:pPr>
      <w:r w:rsidRPr="00226806">
        <w:rPr>
          <w:rFonts w:asciiTheme="minorHAnsi" w:hAnsiTheme="minorHAnsi"/>
          <w:lang w:val="en-US"/>
        </w:rPr>
        <w:t>Brief staff on biosecurity protocols prior to initiating the operation.</w:t>
      </w:r>
    </w:p>
    <w:p w14:paraId="13941485" w14:textId="3B03F9EA" w:rsidR="00DD5CA7" w:rsidRPr="00E0655D" w:rsidRDefault="00E0655D" w:rsidP="001A323E">
      <w:pPr>
        <w:pStyle w:val="ListParagraph"/>
        <w:numPr>
          <w:ilvl w:val="0"/>
          <w:numId w:val="41"/>
        </w:numPr>
        <w:rPr>
          <w:rFonts w:asciiTheme="minorHAnsi" w:hAnsiTheme="minorHAnsi"/>
        </w:rPr>
      </w:pPr>
      <w:r w:rsidRPr="00E0655D">
        <w:rPr>
          <w:rFonts w:asciiTheme="minorHAnsi" w:hAnsiTheme="minorHAnsi"/>
          <w:lang w:val="en-US"/>
        </w:rPr>
        <w:t>Audits</w:t>
      </w:r>
      <w:r w:rsidR="00C65CB1" w:rsidRPr="00E0655D">
        <w:rPr>
          <w:rFonts w:asciiTheme="minorHAnsi" w:hAnsiTheme="minorHAnsi"/>
          <w:lang w:val="en-US"/>
        </w:rPr>
        <w:t xml:space="preserve"> the</w:t>
      </w:r>
      <w:r w:rsidR="00C65CB1" w:rsidRPr="00E0655D">
        <w:rPr>
          <w:rFonts w:asciiTheme="minorHAnsi" w:hAnsiTheme="minorHAnsi"/>
          <w:i/>
          <w:iCs/>
          <w:lang w:val="en-US"/>
        </w:rPr>
        <w:t xml:space="preserve"> Camp Manager </w:t>
      </w:r>
      <w:r w:rsidR="00C65CB1" w:rsidRPr="00E0655D">
        <w:rPr>
          <w:rFonts w:asciiTheme="minorHAnsi" w:hAnsiTheme="minorHAnsi"/>
          <w:lang w:val="en-US"/>
        </w:rPr>
        <w:t xml:space="preserve">to ensure </w:t>
      </w:r>
      <w:r w:rsidR="00C65CB1" w:rsidRPr="00E0655D">
        <w:rPr>
          <w:rFonts w:asciiTheme="minorHAnsi" w:hAnsiTheme="minorHAnsi"/>
        </w:rPr>
        <w:t>that the camp is clean and food supplies are properly stored prior to commencing the aerial baiting operations</w:t>
      </w:r>
      <w:r w:rsidR="00C65CB1" w:rsidRPr="00226806">
        <w:rPr>
          <w:rFonts w:asciiTheme="minorHAnsi" w:hAnsiTheme="minorHAnsi"/>
        </w:rPr>
        <w:t>.</w:t>
      </w:r>
    </w:p>
    <w:p w14:paraId="22D351A9" w14:textId="6475BB01" w:rsidR="004B6A3B" w:rsidRPr="00226806" w:rsidRDefault="6EAC04BD" w:rsidP="003B4F34">
      <w:pPr>
        <w:pStyle w:val="Heading8"/>
        <w:rPr>
          <w:rFonts w:asciiTheme="minorHAnsi" w:hAnsiTheme="minorHAnsi"/>
        </w:rPr>
      </w:pPr>
      <w:r w:rsidRPr="00226806">
        <w:rPr>
          <w:rFonts w:asciiTheme="minorHAnsi" w:hAnsiTheme="minorHAnsi"/>
        </w:rPr>
        <w:t>Monitoring Supervisor</w:t>
      </w:r>
    </w:p>
    <w:p w14:paraId="22D351AA" w14:textId="3A380007" w:rsidR="00A63378" w:rsidRPr="00226806" w:rsidRDefault="6EAC04BD" w:rsidP="00D21E31">
      <w:pPr>
        <w:pStyle w:val="NoSpacing"/>
        <w:rPr>
          <w:rFonts w:asciiTheme="minorHAnsi" w:hAnsiTheme="minorHAnsi" w:cstheme="minorHAnsi"/>
          <w:szCs w:val="22"/>
        </w:rPr>
      </w:pPr>
      <w:r w:rsidRPr="00226806">
        <w:rPr>
          <w:rFonts w:asciiTheme="minorHAnsi" w:eastAsiaTheme="minorEastAsia" w:hAnsiTheme="minorHAnsi" w:cstheme="minorBidi"/>
          <w:szCs w:val="22"/>
        </w:rPr>
        <w:t xml:space="preserve">The </w:t>
      </w:r>
      <w:r w:rsidRPr="00226806">
        <w:rPr>
          <w:rFonts w:asciiTheme="minorHAnsi" w:eastAsiaTheme="minorEastAsia" w:hAnsiTheme="minorHAnsi" w:cstheme="minorBidi"/>
          <w:i/>
          <w:iCs/>
          <w:szCs w:val="22"/>
        </w:rPr>
        <w:t>Monitoring Supervisor</w:t>
      </w:r>
      <w:r w:rsidRPr="00226806">
        <w:rPr>
          <w:rFonts w:asciiTheme="minorHAnsi" w:eastAsiaTheme="minorEastAsia" w:hAnsiTheme="minorHAnsi" w:cstheme="minorBidi"/>
          <w:szCs w:val="22"/>
        </w:rPr>
        <w:t xml:space="preserve"> is responsible for implementation </w:t>
      </w:r>
      <w:r w:rsidR="002D3055" w:rsidRPr="00226806">
        <w:rPr>
          <w:rFonts w:asciiTheme="minorHAnsi" w:eastAsiaTheme="minorEastAsia" w:hAnsiTheme="minorHAnsi" w:cstheme="minorBidi"/>
          <w:szCs w:val="22"/>
        </w:rPr>
        <w:t>of</w:t>
      </w:r>
      <w:r w:rsidR="002D3055" w:rsidRPr="00226806">
        <w:rPr>
          <w:rFonts w:asciiTheme="minorHAnsi" w:eastAsiaTheme="minorEastAsia" w:hAnsiTheme="minorHAnsi" w:cstheme="minorBidi"/>
        </w:rPr>
        <w:t xml:space="preserve"> </w:t>
      </w:r>
      <w:hyperlink r:id="rId15" w:history="1">
        <w:r w:rsidR="00D21E31" w:rsidRPr="00226806">
          <w:rPr>
            <w:rStyle w:val="Hyperlink"/>
            <w:rFonts w:asciiTheme="minorHAnsi" w:eastAsiaTheme="minorEastAsia" w:hAnsiTheme="minorHAnsi" w:cstheme="minorBidi"/>
            <w:b/>
          </w:rPr>
          <w:t>Appendix J: Protocols for monitoring operational efficacy and bait in the environment</w:t>
        </w:r>
      </w:hyperlink>
      <w:r w:rsidR="002D3055" w:rsidRPr="00226806">
        <w:rPr>
          <w:rFonts w:asciiTheme="minorHAnsi" w:eastAsiaTheme="minorEastAsia" w:hAnsiTheme="minorHAnsi" w:cstheme="minorBidi"/>
        </w:rPr>
        <w:t xml:space="preserve">.  </w:t>
      </w:r>
      <w:r w:rsidRPr="00226806">
        <w:rPr>
          <w:rFonts w:asciiTheme="minorHAnsi" w:eastAsiaTheme="minorEastAsia" w:hAnsiTheme="minorHAnsi" w:cstheme="minorBidi"/>
          <w:szCs w:val="22"/>
        </w:rPr>
        <w:t xml:space="preserve">The </w:t>
      </w:r>
      <w:r w:rsidRPr="00226806">
        <w:rPr>
          <w:rFonts w:asciiTheme="minorHAnsi" w:eastAsiaTheme="minorEastAsia" w:hAnsiTheme="minorHAnsi" w:cstheme="minorBidi"/>
          <w:i/>
          <w:iCs/>
          <w:szCs w:val="22"/>
        </w:rPr>
        <w:t>Monitoring Supervisor</w:t>
      </w:r>
      <w:r w:rsidRPr="00226806">
        <w:rPr>
          <w:rFonts w:asciiTheme="minorHAnsi" w:eastAsiaTheme="minorEastAsia" w:hAnsiTheme="minorHAnsi" w:cstheme="minorBidi"/>
          <w:szCs w:val="22"/>
        </w:rPr>
        <w:t xml:space="preserve"> reports to the </w:t>
      </w:r>
      <w:r w:rsidRPr="00226806">
        <w:rPr>
          <w:rFonts w:asciiTheme="minorHAnsi" w:eastAsiaTheme="minorEastAsia" w:hAnsiTheme="minorHAnsi" w:cstheme="minorBidi"/>
          <w:i/>
          <w:iCs/>
          <w:szCs w:val="22"/>
        </w:rPr>
        <w:t>Monitoring Coordinator</w:t>
      </w:r>
      <w:r w:rsidRPr="00226806">
        <w:rPr>
          <w:rFonts w:asciiTheme="minorHAnsi" w:eastAsiaTheme="minorEastAsia" w:hAnsiTheme="minorHAnsi" w:cstheme="minorBidi"/>
          <w:szCs w:val="22"/>
        </w:rPr>
        <w:t xml:space="preserve">. </w:t>
      </w:r>
      <w:r w:rsidR="003717C6" w:rsidRPr="00226806">
        <w:rPr>
          <w:rFonts w:asciiTheme="minorHAnsi" w:eastAsiaTheme="minorEastAsia" w:hAnsiTheme="minorHAnsi" w:cstheme="minorBidi"/>
          <w:szCs w:val="22"/>
        </w:rPr>
        <w:t>The Monitoring Supervisor will be a USDA employee, unless otherwise arranged if th</w:t>
      </w:r>
      <w:r w:rsidR="0086205B" w:rsidRPr="00226806">
        <w:rPr>
          <w:rFonts w:asciiTheme="minorHAnsi" w:eastAsiaTheme="minorEastAsia" w:hAnsiTheme="minorHAnsi" w:cstheme="minorBidi"/>
          <w:szCs w:val="22"/>
        </w:rPr>
        <w:t>at</w:t>
      </w:r>
      <w:r w:rsidR="003717C6" w:rsidRPr="00226806">
        <w:rPr>
          <w:rFonts w:asciiTheme="minorHAnsi" w:eastAsiaTheme="minorEastAsia" w:hAnsiTheme="minorHAnsi" w:cstheme="minorBidi"/>
          <w:szCs w:val="22"/>
        </w:rPr>
        <w:t xml:space="preserve"> person is not available.  </w:t>
      </w:r>
    </w:p>
    <w:p w14:paraId="22D351AB" w14:textId="77777777" w:rsidR="00A63378" w:rsidRPr="00226806" w:rsidRDefault="00A63378" w:rsidP="00B13F16">
      <w:pPr>
        <w:pStyle w:val="Default"/>
        <w:rPr>
          <w:rFonts w:asciiTheme="minorHAnsi" w:hAnsiTheme="minorHAnsi" w:cstheme="minorHAnsi"/>
          <w:b/>
          <w:sz w:val="22"/>
          <w:szCs w:val="22"/>
        </w:rPr>
      </w:pPr>
    </w:p>
    <w:p w14:paraId="22D351AE" w14:textId="77777777" w:rsidR="007655DF" w:rsidRPr="00226806" w:rsidRDefault="6EAC04BD" w:rsidP="00B13F16">
      <w:pPr>
        <w:pStyle w:val="Default"/>
        <w:rPr>
          <w:rFonts w:asciiTheme="minorHAnsi" w:hAnsiTheme="minorHAnsi" w:cstheme="minorHAnsi"/>
          <w:i/>
          <w:sz w:val="22"/>
          <w:szCs w:val="22"/>
        </w:rPr>
      </w:pPr>
      <w:r w:rsidRPr="00226806">
        <w:rPr>
          <w:rFonts w:asciiTheme="minorHAnsi" w:eastAsiaTheme="minorEastAsia" w:hAnsiTheme="minorHAnsi" w:cstheme="minorBidi"/>
          <w:i/>
          <w:iCs/>
          <w:sz w:val="22"/>
          <w:szCs w:val="22"/>
        </w:rPr>
        <w:t>Major Responsibilities</w:t>
      </w:r>
    </w:p>
    <w:p w14:paraId="22D351B1" w14:textId="39D1C483" w:rsidR="00B06621" w:rsidRPr="00226806" w:rsidRDefault="6EAC04BD" w:rsidP="6EAC04BD">
      <w:pPr>
        <w:pStyle w:val="Default"/>
        <w:numPr>
          <w:ilvl w:val="0"/>
          <w:numId w:val="23"/>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Ensures efficacy and non-target monitoring activities are implemented a</w:t>
      </w:r>
      <w:r w:rsidR="005A583B" w:rsidRPr="00226806">
        <w:rPr>
          <w:rFonts w:asciiTheme="minorHAnsi" w:eastAsiaTheme="minorEastAsia" w:hAnsiTheme="minorHAnsi" w:cstheme="minorBidi"/>
          <w:sz w:val="22"/>
          <w:szCs w:val="22"/>
        </w:rPr>
        <w:t xml:space="preserve">ccording to the Monitoring Plan </w:t>
      </w:r>
    </w:p>
    <w:p w14:paraId="22D351B2" w14:textId="4E7FEC9F" w:rsidR="00B06621" w:rsidRPr="00226806" w:rsidRDefault="005A583B" w:rsidP="6EAC04BD">
      <w:pPr>
        <w:pStyle w:val="Default"/>
        <w:numPr>
          <w:ilvl w:val="0"/>
          <w:numId w:val="23"/>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Instructs and s</w:t>
      </w:r>
      <w:r w:rsidR="6EAC04BD" w:rsidRPr="00226806">
        <w:rPr>
          <w:rFonts w:asciiTheme="minorHAnsi" w:eastAsiaTheme="minorEastAsia" w:hAnsiTheme="minorHAnsi" w:cstheme="minorBidi"/>
          <w:sz w:val="22"/>
          <w:szCs w:val="22"/>
        </w:rPr>
        <w:t>upervises the Monitoring Crew</w:t>
      </w:r>
    </w:p>
    <w:p w14:paraId="22D351B3" w14:textId="77777777" w:rsidR="00B06621" w:rsidRPr="00226806" w:rsidRDefault="6EAC04BD" w:rsidP="6EAC04BD">
      <w:pPr>
        <w:pStyle w:val="Default"/>
        <w:numPr>
          <w:ilvl w:val="0"/>
          <w:numId w:val="23"/>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Ensures a safe working environment for the Monitoring Crew</w:t>
      </w:r>
    </w:p>
    <w:p w14:paraId="1CA56B07" w14:textId="6C7E5265" w:rsidR="005A583B" w:rsidRPr="00226806" w:rsidRDefault="005A583B" w:rsidP="6EAC04BD">
      <w:pPr>
        <w:pStyle w:val="Default"/>
        <w:numPr>
          <w:ilvl w:val="0"/>
          <w:numId w:val="23"/>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 xml:space="preserve">Coordinates with the Monitoring Coordinator to align aerial bait operations and field monitoring. </w:t>
      </w:r>
    </w:p>
    <w:p w14:paraId="4461A23B" w14:textId="20B581B7" w:rsidR="005A583B" w:rsidRPr="00226806" w:rsidRDefault="005A583B" w:rsidP="6EAC04BD">
      <w:pPr>
        <w:pStyle w:val="Default"/>
        <w:numPr>
          <w:ilvl w:val="0"/>
          <w:numId w:val="23"/>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 xml:space="preserve">Reports bait density data to the </w:t>
      </w:r>
      <w:r w:rsidRPr="00E0655D">
        <w:rPr>
          <w:rFonts w:asciiTheme="minorHAnsi" w:eastAsiaTheme="minorEastAsia" w:hAnsiTheme="minorHAnsi" w:cstheme="minorBidi"/>
          <w:i/>
          <w:sz w:val="22"/>
          <w:szCs w:val="22"/>
        </w:rPr>
        <w:t>Monitoring Coordinator</w:t>
      </w:r>
      <w:r w:rsidRPr="00226806">
        <w:rPr>
          <w:rFonts w:asciiTheme="minorHAnsi" w:eastAsiaTheme="minorEastAsia" w:hAnsiTheme="minorHAnsi" w:cstheme="minorBidi"/>
          <w:sz w:val="22"/>
          <w:szCs w:val="22"/>
        </w:rPr>
        <w:t xml:space="preserve"> after bait application is complete. </w:t>
      </w:r>
    </w:p>
    <w:p w14:paraId="45FD47BA" w14:textId="07D03E03" w:rsidR="005A583B" w:rsidRPr="00226806" w:rsidRDefault="005A583B" w:rsidP="6EAC04BD">
      <w:pPr>
        <w:pStyle w:val="Default"/>
        <w:numPr>
          <w:ilvl w:val="0"/>
          <w:numId w:val="23"/>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 xml:space="preserve">Reports in real-time any problems seen in the field relevant to the bait application. </w:t>
      </w:r>
    </w:p>
    <w:p w14:paraId="22D351B7" w14:textId="77777777" w:rsidR="00F95400" w:rsidRPr="00226806" w:rsidRDefault="00F95400" w:rsidP="00B13F16">
      <w:pPr>
        <w:pStyle w:val="Default"/>
        <w:rPr>
          <w:rFonts w:asciiTheme="minorHAnsi" w:hAnsiTheme="minorHAnsi" w:cstheme="minorHAnsi"/>
          <w:b/>
          <w:sz w:val="22"/>
          <w:szCs w:val="22"/>
        </w:rPr>
      </w:pPr>
    </w:p>
    <w:p w14:paraId="22D351C4" w14:textId="77777777" w:rsidR="00A63378" w:rsidRPr="00226806" w:rsidRDefault="6EAC04BD" w:rsidP="003B4F34">
      <w:pPr>
        <w:pStyle w:val="Heading8"/>
        <w:rPr>
          <w:rFonts w:asciiTheme="minorHAnsi" w:hAnsiTheme="minorHAnsi"/>
        </w:rPr>
      </w:pPr>
      <w:r w:rsidRPr="00226806">
        <w:rPr>
          <w:rFonts w:asciiTheme="minorHAnsi" w:hAnsiTheme="minorHAnsi"/>
        </w:rPr>
        <w:t>Monitoring Crew</w:t>
      </w:r>
    </w:p>
    <w:p w14:paraId="6D7B4E94" w14:textId="77777777" w:rsidR="00896E9B" w:rsidRPr="00226806" w:rsidRDefault="6EAC04BD" w:rsidP="00A63378">
      <w:pPr>
        <w:pStyle w:val="Default"/>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 xml:space="preserve">The Monitoring Crew assists with the </w:t>
      </w:r>
      <w:r w:rsidRPr="00226806">
        <w:rPr>
          <w:rFonts w:asciiTheme="minorHAnsi" w:eastAsiaTheme="minorEastAsia" w:hAnsiTheme="minorHAnsi" w:cstheme="minorBidi"/>
          <w:i/>
          <w:iCs/>
          <w:sz w:val="22"/>
          <w:szCs w:val="22"/>
        </w:rPr>
        <w:t>Monitoring Supervisor</w:t>
      </w:r>
      <w:r w:rsidRPr="00226806">
        <w:rPr>
          <w:rFonts w:asciiTheme="minorHAnsi" w:eastAsiaTheme="minorEastAsia" w:hAnsiTheme="minorHAnsi" w:cstheme="minorBidi"/>
          <w:sz w:val="22"/>
          <w:szCs w:val="22"/>
        </w:rPr>
        <w:t xml:space="preserve"> to implement the Monitoring Plan. Monitoring Crew personnel report to the Monitoring Supervisor.</w:t>
      </w:r>
    </w:p>
    <w:p w14:paraId="22D351C5" w14:textId="2E826553" w:rsidR="00A63378" w:rsidRPr="00226806" w:rsidRDefault="6EAC04BD" w:rsidP="00A63378">
      <w:pPr>
        <w:pStyle w:val="Default"/>
        <w:rPr>
          <w:rFonts w:asciiTheme="minorHAnsi" w:hAnsiTheme="minorHAnsi" w:cstheme="minorHAnsi"/>
          <w:sz w:val="22"/>
          <w:szCs w:val="22"/>
        </w:rPr>
      </w:pPr>
      <w:r w:rsidRPr="00226806">
        <w:rPr>
          <w:rFonts w:asciiTheme="minorHAnsi" w:eastAsiaTheme="minorEastAsia" w:hAnsiTheme="minorHAnsi" w:cstheme="minorBidi"/>
          <w:sz w:val="22"/>
          <w:szCs w:val="22"/>
        </w:rPr>
        <w:t xml:space="preserve"> </w:t>
      </w:r>
    </w:p>
    <w:p w14:paraId="0EB3E7DB" w14:textId="77777777" w:rsidR="00896E9B" w:rsidRPr="00226806" w:rsidRDefault="00896E9B" w:rsidP="00896E9B">
      <w:pPr>
        <w:pStyle w:val="Default"/>
        <w:rPr>
          <w:rFonts w:asciiTheme="minorHAnsi" w:hAnsiTheme="minorHAnsi" w:cstheme="minorHAnsi"/>
          <w:i/>
          <w:sz w:val="22"/>
          <w:szCs w:val="22"/>
        </w:rPr>
      </w:pPr>
      <w:r w:rsidRPr="00226806">
        <w:rPr>
          <w:rFonts w:asciiTheme="minorHAnsi" w:hAnsiTheme="minorHAnsi" w:cstheme="minorHAnsi"/>
          <w:i/>
          <w:sz w:val="22"/>
          <w:szCs w:val="22"/>
        </w:rPr>
        <w:t>Major Responsibilities</w:t>
      </w:r>
    </w:p>
    <w:p w14:paraId="15AE752C" w14:textId="49B02390" w:rsidR="00A27553" w:rsidRPr="00226806" w:rsidRDefault="00896E9B" w:rsidP="00D21E31">
      <w:pPr>
        <w:pStyle w:val="NoSpacing"/>
        <w:rPr>
          <w:rFonts w:asciiTheme="minorHAnsi" w:hAnsiTheme="minorHAnsi" w:cstheme="minorHAnsi"/>
          <w:szCs w:val="22"/>
        </w:rPr>
      </w:pPr>
      <w:r w:rsidRPr="00226806">
        <w:rPr>
          <w:rFonts w:asciiTheme="minorHAnsi" w:hAnsiTheme="minorHAnsi" w:cstheme="minorHAnsi"/>
          <w:szCs w:val="22"/>
        </w:rPr>
        <w:t xml:space="preserve">Undertake monitoring tasks as directed by the </w:t>
      </w:r>
      <w:r w:rsidRPr="00226806">
        <w:rPr>
          <w:rFonts w:asciiTheme="minorHAnsi" w:hAnsiTheme="minorHAnsi" w:cstheme="minorHAnsi"/>
          <w:i/>
          <w:szCs w:val="22"/>
        </w:rPr>
        <w:t xml:space="preserve">Monitoring </w:t>
      </w:r>
      <w:r w:rsidR="00D21E31" w:rsidRPr="00226806">
        <w:rPr>
          <w:rFonts w:asciiTheme="minorHAnsi" w:hAnsiTheme="minorHAnsi" w:cstheme="minorHAnsi"/>
          <w:i/>
          <w:szCs w:val="22"/>
        </w:rPr>
        <w:t>Supervisor</w:t>
      </w:r>
      <w:r w:rsidRPr="00226806">
        <w:rPr>
          <w:rFonts w:asciiTheme="minorHAnsi" w:hAnsiTheme="minorHAnsi" w:cstheme="minorHAnsi"/>
          <w:szCs w:val="22"/>
        </w:rPr>
        <w:t xml:space="preserve"> in accordance with </w:t>
      </w:r>
      <w:hyperlink r:id="rId16" w:history="1">
        <w:r w:rsidR="00D21E31" w:rsidRPr="00226806">
          <w:rPr>
            <w:rStyle w:val="Hyperlink"/>
            <w:rFonts w:asciiTheme="minorHAnsi" w:eastAsiaTheme="minorEastAsia" w:hAnsiTheme="minorHAnsi" w:cstheme="minorBidi"/>
            <w:b/>
          </w:rPr>
          <w:t>Appendix J: Protocols for monitoring operational efficacy and bait in the environment</w:t>
        </w:r>
      </w:hyperlink>
      <w:r w:rsidR="00D21E31" w:rsidRPr="00226806">
        <w:rPr>
          <w:rFonts w:asciiTheme="minorHAnsi" w:eastAsiaTheme="minorEastAsia" w:hAnsiTheme="minorHAnsi" w:cstheme="minorBidi"/>
        </w:rPr>
        <w:t>.</w:t>
      </w:r>
    </w:p>
    <w:p w14:paraId="74ACA554" w14:textId="77B926F0" w:rsidR="00A27553" w:rsidRPr="00226806" w:rsidRDefault="6EAC04BD" w:rsidP="002E3C8F">
      <w:pPr>
        <w:pStyle w:val="Heading8"/>
        <w:rPr>
          <w:rFonts w:asciiTheme="minorHAnsi" w:hAnsiTheme="minorHAnsi"/>
        </w:rPr>
      </w:pPr>
      <w:r w:rsidRPr="00226806">
        <w:rPr>
          <w:rFonts w:asciiTheme="minorHAnsi" w:hAnsiTheme="minorHAnsi"/>
        </w:rPr>
        <w:lastRenderedPageBreak/>
        <w:t>Marine Compliance Supervisor</w:t>
      </w:r>
      <w:r w:rsidR="00096558" w:rsidRPr="00226806">
        <w:rPr>
          <w:rFonts w:asciiTheme="minorHAnsi" w:hAnsiTheme="minorHAnsi"/>
        </w:rPr>
        <w:t xml:space="preserve"> </w:t>
      </w:r>
    </w:p>
    <w:p w14:paraId="1E4F8E77" w14:textId="152D517F" w:rsidR="00A27553" w:rsidRPr="00226806" w:rsidRDefault="6EAC04BD" w:rsidP="00A27553">
      <w:pPr>
        <w:pStyle w:val="Default"/>
        <w:rPr>
          <w:rFonts w:asciiTheme="minorHAnsi" w:hAnsiTheme="minorHAnsi" w:cstheme="minorHAnsi"/>
          <w:sz w:val="22"/>
          <w:szCs w:val="22"/>
        </w:rPr>
      </w:pPr>
      <w:r w:rsidRPr="00226806">
        <w:rPr>
          <w:rFonts w:asciiTheme="minorHAnsi" w:eastAsiaTheme="minorEastAsia" w:hAnsiTheme="minorHAnsi" w:cstheme="minorBidi"/>
          <w:sz w:val="22"/>
          <w:szCs w:val="22"/>
        </w:rPr>
        <w:t xml:space="preserve">The </w:t>
      </w:r>
      <w:r w:rsidRPr="00226806">
        <w:rPr>
          <w:rFonts w:asciiTheme="minorHAnsi" w:eastAsiaTheme="minorEastAsia" w:hAnsiTheme="minorHAnsi" w:cstheme="minorBidi"/>
          <w:i/>
          <w:iCs/>
          <w:sz w:val="22"/>
          <w:szCs w:val="22"/>
        </w:rPr>
        <w:t xml:space="preserve">Marine Compliance Supervisor </w:t>
      </w:r>
      <w:r w:rsidRPr="00226806">
        <w:rPr>
          <w:rFonts w:asciiTheme="minorHAnsi" w:eastAsiaTheme="minorEastAsia" w:hAnsiTheme="minorHAnsi" w:cstheme="minorBidi"/>
          <w:sz w:val="22"/>
          <w:szCs w:val="22"/>
        </w:rPr>
        <w:t xml:space="preserve">implements appropriate law enforcement and provides logistical boat support around Desecheo during aerial baiting operations. The </w:t>
      </w:r>
      <w:r w:rsidRPr="00226806">
        <w:rPr>
          <w:rFonts w:asciiTheme="minorHAnsi" w:eastAsiaTheme="minorEastAsia" w:hAnsiTheme="minorHAnsi" w:cstheme="minorBidi"/>
          <w:i/>
          <w:sz w:val="22"/>
          <w:szCs w:val="22"/>
        </w:rPr>
        <w:t>Marine Compliance Supervisor</w:t>
      </w:r>
      <w:r w:rsidRPr="00226806">
        <w:rPr>
          <w:rFonts w:asciiTheme="minorHAnsi" w:eastAsiaTheme="minorEastAsia" w:hAnsiTheme="minorHAnsi" w:cstheme="minorBidi"/>
          <w:sz w:val="22"/>
          <w:szCs w:val="22"/>
        </w:rPr>
        <w:t xml:space="preserve"> coordinates with other law enforcement agencies patrolling the area as needed. Th</w:t>
      </w:r>
      <w:r w:rsidR="00096558" w:rsidRPr="00226806">
        <w:rPr>
          <w:rFonts w:asciiTheme="minorHAnsi" w:eastAsiaTheme="minorEastAsia" w:hAnsiTheme="minorHAnsi" w:cstheme="minorBidi"/>
          <w:sz w:val="22"/>
          <w:szCs w:val="22"/>
        </w:rPr>
        <w:t>is position</w:t>
      </w:r>
      <w:r w:rsidRPr="00226806">
        <w:rPr>
          <w:rFonts w:asciiTheme="minorHAnsi" w:eastAsiaTheme="minorEastAsia" w:hAnsiTheme="minorHAnsi" w:cstheme="minorBidi"/>
          <w:sz w:val="22"/>
          <w:szCs w:val="22"/>
        </w:rPr>
        <w:t xml:space="preserve"> reports to the </w:t>
      </w:r>
      <w:r w:rsidRPr="00226806">
        <w:rPr>
          <w:rFonts w:asciiTheme="minorHAnsi" w:eastAsiaTheme="minorEastAsia" w:hAnsiTheme="minorHAnsi" w:cstheme="minorBidi"/>
          <w:i/>
          <w:iCs/>
          <w:sz w:val="22"/>
          <w:szCs w:val="22"/>
        </w:rPr>
        <w:t>Incident Commander</w:t>
      </w:r>
      <w:r w:rsidRPr="00226806">
        <w:rPr>
          <w:rFonts w:asciiTheme="minorHAnsi" w:eastAsiaTheme="minorEastAsia" w:hAnsiTheme="minorHAnsi" w:cstheme="minorBidi"/>
          <w:sz w:val="22"/>
          <w:szCs w:val="22"/>
        </w:rPr>
        <w:t xml:space="preserve">. </w:t>
      </w:r>
    </w:p>
    <w:p w14:paraId="6D1923F3" w14:textId="77777777" w:rsidR="00A27553" w:rsidRPr="00226806" w:rsidRDefault="00A27553" w:rsidP="00A27553">
      <w:pPr>
        <w:pStyle w:val="Default"/>
        <w:rPr>
          <w:rFonts w:asciiTheme="minorHAnsi" w:hAnsiTheme="minorHAnsi" w:cstheme="minorHAnsi"/>
          <w:sz w:val="22"/>
          <w:szCs w:val="22"/>
        </w:rPr>
      </w:pPr>
    </w:p>
    <w:p w14:paraId="78850E5F" w14:textId="77777777" w:rsidR="00A27553" w:rsidRPr="00226806" w:rsidRDefault="6EAC04BD" w:rsidP="00A27553">
      <w:pPr>
        <w:pStyle w:val="Default"/>
        <w:rPr>
          <w:rFonts w:asciiTheme="minorHAnsi" w:hAnsiTheme="minorHAnsi" w:cstheme="minorHAnsi"/>
          <w:i/>
          <w:sz w:val="22"/>
          <w:szCs w:val="22"/>
        </w:rPr>
      </w:pPr>
      <w:r w:rsidRPr="00226806">
        <w:rPr>
          <w:rFonts w:asciiTheme="minorHAnsi" w:eastAsiaTheme="minorEastAsia" w:hAnsiTheme="minorHAnsi" w:cstheme="minorBidi"/>
          <w:i/>
          <w:iCs/>
          <w:sz w:val="22"/>
          <w:szCs w:val="22"/>
        </w:rPr>
        <w:t>Major Responsibilities</w:t>
      </w:r>
    </w:p>
    <w:p w14:paraId="23853E56" w14:textId="70AD2EE8" w:rsidR="00A27553" w:rsidRPr="00226806" w:rsidRDefault="6EAC04BD" w:rsidP="6EAC04BD">
      <w:pPr>
        <w:pStyle w:val="Default"/>
        <w:numPr>
          <w:ilvl w:val="0"/>
          <w:numId w:val="24"/>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Coordinates patrols of the waters immediately around Desecheo during aerial baiting operations</w:t>
      </w:r>
    </w:p>
    <w:p w14:paraId="49B52B67" w14:textId="77777777" w:rsidR="00A27553" w:rsidRPr="00226806" w:rsidRDefault="6EAC04BD" w:rsidP="6EAC04BD">
      <w:pPr>
        <w:pStyle w:val="Default"/>
        <w:numPr>
          <w:ilvl w:val="0"/>
          <w:numId w:val="24"/>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 xml:space="preserve">Manages boat traffic and communicates with boat captains about the baiting operation; these may be commercial, tourist, or private boats. </w:t>
      </w:r>
    </w:p>
    <w:p w14:paraId="464EF72B" w14:textId="77777777" w:rsidR="00A27553" w:rsidRPr="00226806" w:rsidRDefault="6EAC04BD" w:rsidP="6EAC04BD">
      <w:pPr>
        <w:pStyle w:val="Default"/>
        <w:numPr>
          <w:ilvl w:val="0"/>
          <w:numId w:val="24"/>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Coordinates with cooperating agencies and other law enforcement activities to support the baiting operations.</w:t>
      </w:r>
    </w:p>
    <w:p w14:paraId="5E6D03E9" w14:textId="77777777" w:rsidR="00A27553" w:rsidRPr="00226806" w:rsidRDefault="6EAC04BD" w:rsidP="6EAC04BD">
      <w:pPr>
        <w:pStyle w:val="Default"/>
        <w:numPr>
          <w:ilvl w:val="0"/>
          <w:numId w:val="24"/>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Implements law enforcement as appropriate</w:t>
      </w:r>
    </w:p>
    <w:p w14:paraId="173BF2F0" w14:textId="77777777" w:rsidR="00A27553" w:rsidRPr="00226806" w:rsidRDefault="6EAC04BD" w:rsidP="6EAC04BD">
      <w:pPr>
        <w:pStyle w:val="Default"/>
        <w:numPr>
          <w:ilvl w:val="0"/>
          <w:numId w:val="24"/>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Ensures safe boating practices and personnel have appropriate PPE.</w:t>
      </w:r>
    </w:p>
    <w:p w14:paraId="08A0E64C" w14:textId="0207A299" w:rsidR="00B71583" w:rsidRPr="00226806" w:rsidRDefault="00096558" w:rsidP="00B71583">
      <w:pPr>
        <w:pStyle w:val="Default"/>
        <w:numPr>
          <w:ilvl w:val="0"/>
          <w:numId w:val="24"/>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Identifies potential safety issues at the Desecheo bait loading site during aerial baiting operations.</w:t>
      </w:r>
    </w:p>
    <w:p w14:paraId="452D207F" w14:textId="77777777" w:rsidR="00096558" w:rsidRPr="00226806" w:rsidRDefault="00096558" w:rsidP="00096558">
      <w:pPr>
        <w:pStyle w:val="Default"/>
        <w:ind w:left="720"/>
        <w:rPr>
          <w:rFonts w:asciiTheme="minorHAnsi" w:eastAsiaTheme="minorEastAsia" w:hAnsiTheme="minorHAnsi" w:cstheme="minorBidi"/>
          <w:sz w:val="22"/>
          <w:szCs w:val="22"/>
        </w:rPr>
      </w:pPr>
    </w:p>
    <w:p w14:paraId="5D21F9C2" w14:textId="609C8095" w:rsidR="00B71583" w:rsidRPr="00226806" w:rsidRDefault="00B71583" w:rsidP="002E3C8F">
      <w:pPr>
        <w:pStyle w:val="Heading8"/>
        <w:rPr>
          <w:rFonts w:asciiTheme="minorHAnsi" w:hAnsiTheme="minorHAnsi"/>
        </w:rPr>
      </w:pPr>
      <w:r w:rsidRPr="00226806">
        <w:rPr>
          <w:rFonts w:asciiTheme="minorHAnsi" w:hAnsiTheme="minorHAnsi"/>
        </w:rPr>
        <w:t>Safety Observer</w:t>
      </w:r>
    </w:p>
    <w:p w14:paraId="0AC99360" w14:textId="4A0DCF5C" w:rsidR="00B71583" w:rsidRPr="00226806" w:rsidRDefault="00B71583" w:rsidP="00B71583">
      <w:pPr>
        <w:pStyle w:val="Default"/>
        <w:rPr>
          <w:rFonts w:asciiTheme="minorHAnsi" w:hAnsiTheme="minorHAnsi" w:cstheme="minorHAnsi"/>
          <w:i/>
          <w:sz w:val="22"/>
          <w:szCs w:val="22"/>
        </w:rPr>
      </w:pPr>
      <w:r w:rsidRPr="00226806">
        <w:rPr>
          <w:rFonts w:asciiTheme="minorHAnsi" w:eastAsiaTheme="minorEastAsia" w:hAnsiTheme="minorHAnsi" w:cstheme="minorBidi"/>
          <w:sz w:val="22"/>
          <w:szCs w:val="22"/>
        </w:rPr>
        <w:t xml:space="preserve">The </w:t>
      </w:r>
      <w:r w:rsidRPr="00226806">
        <w:rPr>
          <w:rFonts w:asciiTheme="minorHAnsi" w:eastAsiaTheme="minorEastAsia" w:hAnsiTheme="minorHAnsi" w:cstheme="minorBidi"/>
          <w:i/>
          <w:iCs/>
          <w:sz w:val="22"/>
          <w:szCs w:val="22"/>
        </w:rPr>
        <w:t xml:space="preserve">Safety Observer’s </w:t>
      </w:r>
      <w:r w:rsidRPr="00226806">
        <w:rPr>
          <w:rFonts w:asciiTheme="minorHAnsi" w:eastAsiaTheme="minorEastAsia" w:hAnsiTheme="minorHAnsi" w:cstheme="minorBidi"/>
          <w:sz w:val="22"/>
          <w:szCs w:val="22"/>
        </w:rPr>
        <w:t xml:space="preserve">function is to identify, assess, and/or anticipate hazardous and unsafe situations.  The </w:t>
      </w:r>
      <w:r w:rsidRPr="00226806">
        <w:rPr>
          <w:rFonts w:asciiTheme="minorHAnsi" w:eastAsiaTheme="minorEastAsia" w:hAnsiTheme="minorHAnsi" w:cstheme="minorBidi"/>
          <w:i/>
          <w:iCs/>
          <w:sz w:val="22"/>
          <w:szCs w:val="22"/>
        </w:rPr>
        <w:t>Safety Observer</w:t>
      </w:r>
      <w:r w:rsidRPr="00226806">
        <w:rPr>
          <w:rFonts w:asciiTheme="minorHAnsi" w:eastAsiaTheme="minorEastAsia" w:hAnsiTheme="minorHAnsi" w:cstheme="minorBidi"/>
          <w:sz w:val="22"/>
          <w:szCs w:val="22"/>
        </w:rPr>
        <w:t xml:space="preserve"> reports to the </w:t>
      </w:r>
      <w:r w:rsidRPr="00226806">
        <w:rPr>
          <w:rFonts w:asciiTheme="minorHAnsi" w:eastAsiaTheme="minorEastAsia" w:hAnsiTheme="minorHAnsi" w:cstheme="minorBidi"/>
          <w:i/>
          <w:sz w:val="22"/>
          <w:szCs w:val="22"/>
        </w:rPr>
        <w:t>Incident Commander</w:t>
      </w:r>
      <w:r w:rsidRPr="00226806">
        <w:rPr>
          <w:rFonts w:asciiTheme="minorHAnsi" w:eastAsiaTheme="minorEastAsia" w:hAnsiTheme="minorHAnsi" w:cstheme="minorBidi"/>
          <w:i/>
          <w:iCs/>
          <w:sz w:val="22"/>
          <w:szCs w:val="22"/>
        </w:rPr>
        <w:t>.</w:t>
      </w:r>
      <w:r w:rsidRPr="00226806">
        <w:rPr>
          <w:rFonts w:asciiTheme="minorHAnsi" w:eastAsiaTheme="minorEastAsia" w:hAnsiTheme="minorHAnsi" w:cstheme="minorBidi"/>
          <w:iCs/>
          <w:sz w:val="22"/>
          <w:szCs w:val="22"/>
        </w:rPr>
        <w:t xml:space="preserve">  This role is being played by the </w:t>
      </w:r>
      <w:r w:rsidRPr="00226806">
        <w:rPr>
          <w:rFonts w:asciiTheme="minorHAnsi" w:eastAsiaTheme="minorEastAsia" w:hAnsiTheme="minorHAnsi" w:cstheme="minorBidi"/>
          <w:i/>
          <w:iCs/>
          <w:sz w:val="22"/>
          <w:szCs w:val="22"/>
        </w:rPr>
        <w:t>Marine Compliance Supervisor.</w:t>
      </w:r>
    </w:p>
    <w:p w14:paraId="7227928D" w14:textId="77777777" w:rsidR="00B71583" w:rsidRPr="00226806" w:rsidRDefault="00B71583" w:rsidP="00B71583">
      <w:pPr>
        <w:pStyle w:val="Default"/>
        <w:rPr>
          <w:rFonts w:asciiTheme="minorHAnsi" w:hAnsiTheme="minorHAnsi" w:cstheme="minorHAnsi"/>
          <w:sz w:val="22"/>
          <w:szCs w:val="22"/>
        </w:rPr>
      </w:pPr>
    </w:p>
    <w:p w14:paraId="732E32C4" w14:textId="77777777" w:rsidR="00B71583" w:rsidRPr="00226806" w:rsidRDefault="00B71583" w:rsidP="00B71583">
      <w:pPr>
        <w:pStyle w:val="Default"/>
        <w:rPr>
          <w:rFonts w:asciiTheme="minorHAnsi" w:hAnsiTheme="minorHAnsi" w:cstheme="minorHAnsi"/>
          <w:i/>
          <w:sz w:val="22"/>
          <w:szCs w:val="22"/>
        </w:rPr>
      </w:pPr>
      <w:r w:rsidRPr="00226806">
        <w:rPr>
          <w:rFonts w:asciiTheme="minorHAnsi" w:eastAsiaTheme="minorEastAsia" w:hAnsiTheme="minorHAnsi" w:cstheme="minorBidi"/>
          <w:i/>
          <w:iCs/>
          <w:sz w:val="22"/>
          <w:szCs w:val="22"/>
        </w:rPr>
        <w:t>Major Responsibilities</w:t>
      </w:r>
    </w:p>
    <w:p w14:paraId="4E5E79AC" w14:textId="77777777" w:rsidR="00B71583" w:rsidRPr="00226806" w:rsidRDefault="00B71583" w:rsidP="00B71583">
      <w:pPr>
        <w:pStyle w:val="Default"/>
        <w:numPr>
          <w:ilvl w:val="0"/>
          <w:numId w:val="17"/>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Identify hazardous situations associated with the incident, and resolve safety issues.</w:t>
      </w:r>
    </w:p>
    <w:p w14:paraId="196E87B0" w14:textId="77777777" w:rsidR="00B71583" w:rsidRPr="00226806" w:rsidRDefault="00B71583" w:rsidP="00B71583">
      <w:pPr>
        <w:pStyle w:val="Default"/>
        <w:numPr>
          <w:ilvl w:val="0"/>
          <w:numId w:val="17"/>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 xml:space="preserve">Be fluent in the project’s safety plan procedures. </w:t>
      </w:r>
    </w:p>
    <w:p w14:paraId="40583A5D" w14:textId="77777777" w:rsidR="00B71583" w:rsidRPr="00226806" w:rsidRDefault="00B71583" w:rsidP="00B71583">
      <w:pPr>
        <w:pStyle w:val="Default"/>
        <w:numPr>
          <w:ilvl w:val="0"/>
          <w:numId w:val="17"/>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Review the Action and Communications Plan for an Emergency Incident.</w:t>
      </w:r>
    </w:p>
    <w:p w14:paraId="13C3C9F2" w14:textId="77777777" w:rsidR="00B71583" w:rsidRPr="00226806" w:rsidRDefault="00B71583" w:rsidP="00B71583">
      <w:pPr>
        <w:pStyle w:val="Default"/>
        <w:numPr>
          <w:ilvl w:val="0"/>
          <w:numId w:val="17"/>
        </w:numPr>
        <w:rPr>
          <w:rFonts w:asciiTheme="minorHAnsi" w:eastAsiaTheme="minorEastAsia" w:hAnsiTheme="minorHAnsi" w:cstheme="minorBidi"/>
          <w:sz w:val="22"/>
          <w:szCs w:val="22"/>
        </w:rPr>
      </w:pPr>
      <w:r w:rsidRPr="00226806">
        <w:rPr>
          <w:rFonts w:asciiTheme="minorHAnsi" w:eastAsiaTheme="minorEastAsia" w:hAnsiTheme="minorHAnsi" w:cstheme="minorBidi"/>
          <w:sz w:val="22"/>
          <w:szCs w:val="22"/>
        </w:rPr>
        <w:t>Exercise emergency authority to stop and prevent unsafe acts.</w:t>
      </w:r>
    </w:p>
    <w:p w14:paraId="5926F951" w14:textId="77777777" w:rsidR="00B71583" w:rsidRPr="00226806" w:rsidRDefault="00B71583" w:rsidP="00B71583">
      <w:pPr>
        <w:pStyle w:val="Default"/>
        <w:numPr>
          <w:ilvl w:val="0"/>
          <w:numId w:val="17"/>
        </w:numPr>
        <w:rPr>
          <w:rFonts w:asciiTheme="minorHAnsi" w:eastAsiaTheme="minorEastAsia" w:hAnsiTheme="minorHAnsi" w:cstheme="minorBidi"/>
        </w:rPr>
      </w:pPr>
      <w:r w:rsidRPr="00226806">
        <w:rPr>
          <w:rFonts w:asciiTheme="minorHAnsi" w:eastAsiaTheme="minorEastAsia" w:hAnsiTheme="minorHAnsi" w:cstheme="minorBidi"/>
          <w:sz w:val="22"/>
          <w:szCs w:val="22"/>
        </w:rPr>
        <w:t>Ensure safety messages and briefings are made as needed.</w:t>
      </w:r>
    </w:p>
    <w:p w14:paraId="30D7C48F" w14:textId="77777777" w:rsidR="00B71583" w:rsidRPr="00226806" w:rsidRDefault="00B71583" w:rsidP="00145016">
      <w:pPr>
        <w:rPr>
          <w:rFonts w:asciiTheme="minorHAnsi" w:hAnsiTheme="minorHAnsi"/>
        </w:rPr>
      </w:pPr>
    </w:p>
    <w:p w14:paraId="16B899E5" w14:textId="0A6299CE" w:rsidR="002E3C8F" w:rsidRPr="00226806" w:rsidRDefault="6EAC04BD" w:rsidP="002E3C8F">
      <w:pPr>
        <w:pStyle w:val="Heading8"/>
        <w:rPr>
          <w:rFonts w:asciiTheme="minorHAnsi" w:hAnsiTheme="minorHAnsi"/>
        </w:rPr>
      </w:pPr>
      <w:r w:rsidRPr="00226806">
        <w:rPr>
          <w:rFonts w:asciiTheme="minorHAnsi" w:hAnsiTheme="minorHAnsi"/>
        </w:rPr>
        <w:t>Camp Manager</w:t>
      </w:r>
      <w:r w:rsidR="00096558" w:rsidRPr="00226806">
        <w:rPr>
          <w:rFonts w:asciiTheme="minorHAnsi" w:hAnsiTheme="minorHAnsi"/>
        </w:rPr>
        <w:t xml:space="preserve"> / Cook</w:t>
      </w:r>
    </w:p>
    <w:p w14:paraId="329DFBFE" w14:textId="37103252" w:rsidR="002E3C8F" w:rsidRPr="00226806" w:rsidRDefault="6EAC04BD" w:rsidP="00096558">
      <w:pPr>
        <w:spacing w:after="0"/>
        <w:jc w:val="left"/>
        <w:rPr>
          <w:rFonts w:asciiTheme="minorHAnsi" w:hAnsiTheme="minorHAnsi"/>
        </w:rPr>
      </w:pPr>
      <w:r w:rsidRPr="00226806">
        <w:rPr>
          <w:rFonts w:asciiTheme="minorHAnsi" w:hAnsiTheme="minorHAnsi"/>
        </w:rPr>
        <w:t xml:space="preserve">The </w:t>
      </w:r>
      <w:r w:rsidRPr="00226806">
        <w:rPr>
          <w:rFonts w:asciiTheme="minorHAnsi" w:hAnsiTheme="minorHAnsi"/>
          <w:i/>
          <w:iCs/>
        </w:rPr>
        <w:t>Camp Manager</w:t>
      </w:r>
      <w:r w:rsidR="00096558" w:rsidRPr="00226806">
        <w:rPr>
          <w:rFonts w:asciiTheme="minorHAnsi" w:hAnsiTheme="minorHAnsi"/>
          <w:i/>
          <w:iCs/>
        </w:rPr>
        <w:t>/Cook</w:t>
      </w:r>
      <w:r w:rsidRPr="00226806">
        <w:rPr>
          <w:rFonts w:asciiTheme="minorHAnsi" w:hAnsiTheme="minorHAnsi"/>
        </w:rPr>
        <w:t xml:space="preserve"> provides support as requested to the on-island operational team. The </w:t>
      </w:r>
      <w:r w:rsidRPr="00226806">
        <w:rPr>
          <w:rFonts w:asciiTheme="minorHAnsi" w:hAnsiTheme="minorHAnsi"/>
          <w:i/>
          <w:iCs/>
        </w:rPr>
        <w:t>Camp Manager</w:t>
      </w:r>
      <w:r w:rsidR="00096558" w:rsidRPr="00226806">
        <w:rPr>
          <w:rFonts w:asciiTheme="minorHAnsi" w:hAnsiTheme="minorHAnsi"/>
          <w:i/>
          <w:iCs/>
        </w:rPr>
        <w:t>/Cook</w:t>
      </w:r>
      <w:r w:rsidRPr="00226806">
        <w:rPr>
          <w:rFonts w:asciiTheme="minorHAnsi" w:hAnsiTheme="minorHAnsi"/>
        </w:rPr>
        <w:t xml:space="preserve"> works with the </w:t>
      </w:r>
      <w:r w:rsidR="00DD5CA7" w:rsidRPr="00226806">
        <w:rPr>
          <w:rFonts w:asciiTheme="minorHAnsi" w:hAnsiTheme="minorHAnsi"/>
          <w:i/>
          <w:iCs/>
        </w:rPr>
        <w:t>Biosecurity Officer</w:t>
      </w:r>
      <w:r w:rsidRPr="00226806">
        <w:rPr>
          <w:rFonts w:asciiTheme="minorHAnsi" w:hAnsiTheme="minorHAnsi"/>
          <w:i/>
          <w:iCs/>
        </w:rPr>
        <w:t xml:space="preserve"> </w:t>
      </w:r>
      <w:r w:rsidRPr="00226806">
        <w:rPr>
          <w:rFonts w:asciiTheme="minorHAnsi" w:hAnsiTheme="minorHAnsi"/>
        </w:rPr>
        <w:t xml:space="preserve">to ensure that biosecurity measures are in place at the camp prior to and </w:t>
      </w:r>
      <w:r w:rsidR="00096558" w:rsidRPr="00226806">
        <w:rPr>
          <w:rFonts w:asciiTheme="minorHAnsi" w:hAnsiTheme="minorHAnsi"/>
        </w:rPr>
        <w:t xml:space="preserve">during </w:t>
      </w:r>
      <w:r w:rsidRPr="00226806">
        <w:rPr>
          <w:rFonts w:asciiTheme="minorHAnsi" w:hAnsiTheme="minorHAnsi"/>
        </w:rPr>
        <w:t xml:space="preserve">the </w:t>
      </w:r>
      <w:r w:rsidR="00096558" w:rsidRPr="00226806">
        <w:rPr>
          <w:rFonts w:asciiTheme="minorHAnsi" w:hAnsiTheme="minorHAnsi"/>
        </w:rPr>
        <w:t xml:space="preserve">aerial baiting </w:t>
      </w:r>
      <w:r w:rsidRPr="00226806">
        <w:rPr>
          <w:rFonts w:asciiTheme="minorHAnsi" w:hAnsiTheme="minorHAnsi"/>
        </w:rPr>
        <w:t>oper</w:t>
      </w:r>
      <w:r w:rsidR="00096558" w:rsidRPr="00226806">
        <w:rPr>
          <w:rFonts w:asciiTheme="minorHAnsi" w:hAnsiTheme="minorHAnsi"/>
        </w:rPr>
        <w:t>ation</w:t>
      </w:r>
      <w:r w:rsidR="008B34DC" w:rsidRPr="00226806">
        <w:rPr>
          <w:rFonts w:asciiTheme="minorHAnsi" w:hAnsiTheme="minorHAnsi"/>
        </w:rPr>
        <w:t>.</w:t>
      </w:r>
      <w:r w:rsidRPr="00226806">
        <w:rPr>
          <w:rFonts w:asciiTheme="minorHAnsi" w:hAnsiTheme="minorHAnsi"/>
        </w:rPr>
        <w:t xml:space="preserve"> The </w:t>
      </w:r>
      <w:r w:rsidRPr="00226806">
        <w:rPr>
          <w:rFonts w:asciiTheme="minorHAnsi" w:hAnsiTheme="minorHAnsi"/>
          <w:i/>
          <w:iCs/>
        </w:rPr>
        <w:t>Camp Manager</w:t>
      </w:r>
      <w:r w:rsidRPr="00226806">
        <w:rPr>
          <w:rFonts w:asciiTheme="minorHAnsi" w:hAnsiTheme="minorHAnsi"/>
        </w:rPr>
        <w:t xml:space="preserve"> reports to the </w:t>
      </w:r>
      <w:r w:rsidRPr="00226806">
        <w:rPr>
          <w:rFonts w:asciiTheme="minorHAnsi" w:hAnsiTheme="minorHAnsi"/>
          <w:i/>
          <w:iCs/>
        </w:rPr>
        <w:t xml:space="preserve">Monitoring Coordinator </w:t>
      </w:r>
      <w:r w:rsidRPr="00226806">
        <w:rPr>
          <w:rFonts w:asciiTheme="minorHAnsi" w:hAnsiTheme="minorHAnsi"/>
        </w:rPr>
        <w:t xml:space="preserve">during </w:t>
      </w:r>
      <w:r w:rsidR="00096558" w:rsidRPr="00226806">
        <w:rPr>
          <w:rFonts w:asciiTheme="minorHAnsi" w:hAnsiTheme="minorHAnsi"/>
        </w:rPr>
        <w:t>aerial bait</w:t>
      </w:r>
      <w:r w:rsidRPr="00226806">
        <w:rPr>
          <w:rFonts w:asciiTheme="minorHAnsi" w:hAnsiTheme="minorHAnsi"/>
        </w:rPr>
        <w:t xml:space="preserve"> application days</w:t>
      </w:r>
      <w:r w:rsidRPr="00226806">
        <w:rPr>
          <w:rFonts w:asciiTheme="minorHAnsi" w:hAnsiTheme="minorHAnsi"/>
          <w:i/>
          <w:iCs/>
        </w:rPr>
        <w:t>.</w:t>
      </w:r>
    </w:p>
    <w:p w14:paraId="7B51C596" w14:textId="31319B0B" w:rsidR="002E3C8F" w:rsidRPr="00226806" w:rsidRDefault="6EAC04BD" w:rsidP="00096558">
      <w:pPr>
        <w:pStyle w:val="ListParagraph"/>
        <w:numPr>
          <w:ilvl w:val="0"/>
          <w:numId w:val="8"/>
        </w:numPr>
        <w:jc w:val="left"/>
        <w:rPr>
          <w:rFonts w:asciiTheme="minorHAnsi" w:hAnsiTheme="minorHAnsi"/>
        </w:rPr>
      </w:pPr>
      <w:r w:rsidRPr="00226806">
        <w:rPr>
          <w:rFonts w:asciiTheme="minorHAnsi" w:hAnsiTheme="minorHAnsi"/>
        </w:rPr>
        <w:t>Ensures that operational staff have food and water throughout the day</w:t>
      </w:r>
    </w:p>
    <w:p w14:paraId="06AAAB87" w14:textId="6B6EA41A" w:rsidR="003772B5" w:rsidRPr="00226806" w:rsidRDefault="6EAC04BD" w:rsidP="00096558">
      <w:pPr>
        <w:pStyle w:val="ListParagraph"/>
        <w:numPr>
          <w:ilvl w:val="0"/>
          <w:numId w:val="8"/>
        </w:numPr>
        <w:jc w:val="left"/>
        <w:rPr>
          <w:rFonts w:asciiTheme="minorHAnsi" w:hAnsiTheme="minorHAnsi"/>
        </w:rPr>
      </w:pPr>
      <w:r w:rsidRPr="00226806">
        <w:rPr>
          <w:rFonts w:asciiTheme="minorHAnsi" w:hAnsiTheme="minorHAnsi"/>
        </w:rPr>
        <w:t xml:space="preserve">Works with the </w:t>
      </w:r>
      <w:r w:rsidR="00DD5CA7" w:rsidRPr="00226806">
        <w:rPr>
          <w:rFonts w:asciiTheme="minorHAnsi" w:hAnsiTheme="minorHAnsi"/>
          <w:i/>
          <w:iCs/>
        </w:rPr>
        <w:t>Biosecurity Officer</w:t>
      </w:r>
      <w:r w:rsidRPr="00226806">
        <w:rPr>
          <w:rFonts w:asciiTheme="minorHAnsi" w:hAnsiTheme="minorHAnsi"/>
          <w:i/>
        </w:rPr>
        <w:t xml:space="preserve"> </w:t>
      </w:r>
      <w:r w:rsidRPr="00226806">
        <w:rPr>
          <w:rFonts w:asciiTheme="minorHAnsi" w:hAnsiTheme="minorHAnsi"/>
        </w:rPr>
        <w:t xml:space="preserve">to ensure that the camp </w:t>
      </w:r>
      <w:r w:rsidR="008B34DC" w:rsidRPr="00226806">
        <w:rPr>
          <w:rFonts w:asciiTheme="minorHAnsi" w:hAnsiTheme="minorHAnsi"/>
        </w:rPr>
        <w:t>is clean</w:t>
      </w:r>
      <w:r w:rsidRPr="00226806">
        <w:rPr>
          <w:rFonts w:asciiTheme="minorHAnsi" w:hAnsiTheme="minorHAnsi"/>
        </w:rPr>
        <w:t xml:space="preserve"> and food supplies </w:t>
      </w:r>
      <w:r w:rsidR="008B34DC" w:rsidRPr="00226806">
        <w:rPr>
          <w:rFonts w:asciiTheme="minorHAnsi" w:hAnsiTheme="minorHAnsi"/>
        </w:rPr>
        <w:t xml:space="preserve">are properly stored </w:t>
      </w:r>
      <w:r w:rsidRPr="00226806">
        <w:rPr>
          <w:rFonts w:asciiTheme="minorHAnsi" w:hAnsiTheme="minorHAnsi"/>
        </w:rPr>
        <w:t xml:space="preserve">during </w:t>
      </w:r>
      <w:r w:rsidR="008B34DC" w:rsidRPr="00226806">
        <w:rPr>
          <w:rFonts w:asciiTheme="minorHAnsi" w:hAnsiTheme="minorHAnsi"/>
        </w:rPr>
        <w:t>the aerial baiting operations</w:t>
      </w:r>
      <w:r w:rsidRPr="00226806">
        <w:rPr>
          <w:rFonts w:asciiTheme="minorHAnsi" w:hAnsiTheme="minorHAnsi"/>
        </w:rPr>
        <w:t>.</w:t>
      </w:r>
    </w:p>
    <w:p w14:paraId="2C52B9D1" w14:textId="77777777" w:rsidR="00C379BA" w:rsidRPr="00226806" w:rsidRDefault="00C379BA" w:rsidP="00C379BA">
      <w:pPr>
        <w:pStyle w:val="ListParagraph"/>
        <w:ind w:left="0"/>
        <w:jc w:val="left"/>
        <w:rPr>
          <w:rFonts w:asciiTheme="minorHAnsi" w:hAnsiTheme="minorHAnsi"/>
        </w:rPr>
      </w:pPr>
    </w:p>
    <w:sectPr w:rsidR="00C379BA" w:rsidRPr="00226806" w:rsidSect="00BA1ABF">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1A3D22" w14:textId="77777777" w:rsidR="004C1FFE" w:rsidRDefault="004C1FFE" w:rsidP="002A662A">
      <w:pPr>
        <w:spacing w:after="0" w:line="240" w:lineRule="auto"/>
      </w:pPr>
      <w:r>
        <w:separator/>
      </w:r>
    </w:p>
  </w:endnote>
  <w:endnote w:type="continuationSeparator" w:id="0">
    <w:p w14:paraId="7676C58C" w14:textId="77777777" w:rsidR="004C1FFE" w:rsidRDefault="004C1FFE" w:rsidP="002A662A">
      <w:pPr>
        <w:spacing w:after="0" w:line="240" w:lineRule="auto"/>
      </w:pPr>
      <w:r>
        <w:continuationSeparator/>
      </w:r>
    </w:p>
  </w:endnote>
  <w:endnote w:type="continuationNotice" w:id="1">
    <w:p w14:paraId="2F6C52C9" w14:textId="77777777" w:rsidR="004C1FFE" w:rsidRDefault="004C1F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D35275" w14:textId="77777777" w:rsidR="004C1FFE" w:rsidRDefault="004C1FFE">
    <w:pPr>
      <w:pStyle w:val="Footer"/>
      <w:pBdr>
        <w:top w:val="thinThickSmallGap" w:sz="24" w:space="1" w:color="622423" w:themeColor="accent2" w:themeShade="7F"/>
      </w:pBdr>
      <w:rPr>
        <w:rFonts w:asciiTheme="majorHAnsi" w:hAnsiTheme="majorHAnsi"/>
      </w:rPr>
    </w:pPr>
    <w:r w:rsidRPr="6EAC04BD">
      <w:rPr>
        <w:rFonts w:asciiTheme="majorHAnsi" w:eastAsiaTheme="majorEastAsia" w:hAnsiTheme="majorHAnsi" w:cstheme="majorBidi"/>
      </w:rPr>
      <w:t>Operational Position Descriptions</w:t>
    </w:r>
    <w:r>
      <w:rPr>
        <w:rFonts w:asciiTheme="majorHAnsi" w:hAnsiTheme="majorHAnsi"/>
      </w:rPr>
      <w:ptab w:relativeTo="margin" w:alignment="right" w:leader="none"/>
    </w:r>
    <w:r w:rsidRPr="6EAC04BD">
      <w:rPr>
        <w:rFonts w:asciiTheme="majorHAnsi" w:eastAsiaTheme="majorEastAsia" w:hAnsiTheme="majorHAnsi" w:cstheme="majorBidi"/>
      </w:rPr>
      <w:t xml:space="preserve">Page </w:t>
    </w:r>
    <w:r w:rsidRPr="6EAC04BD">
      <w:rPr>
        <w:rFonts w:asciiTheme="majorHAnsi" w:eastAsiaTheme="majorEastAsia" w:hAnsiTheme="majorHAnsi" w:cstheme="majorBidi"/>
        <w:noProof/>
      </w:rPr>
      <w:fldChar w:fldCharType="begin"/>
    </w:r>
    <w:r>
      <w:instrText xml:space="preserve"> PAGE   \* MERGEFORMAT </w:instrText>
    </w:r>
    <w:r w:rsidRPr="6EAC04BD">
      <w:fldChar w:fldCharType="separate"/>
    </w:r>
    <w:r w:rsidR="003F07EA" w:rsidRPr="003F07EA">
      <w:rPr>
        <w:rFonts w:asciiTheme="majorHAnsi" w:eastAsiaTheme="majorEastAsia" w:hAnsiTheme="majorHAnsi" w:cstheme="majorBidi"/>
        <w:noProof/>
      </w:rPr>
      <w:t>91</w:t>
    </w:r>
    <w:r w:rsidRPr="6EAC04BD">
      <w:rPr>
        <w:rFonts w:asciiTheme="majorHAnsi" w:eastAsiaTheme="majorEastAsia" w:hAnsiTheme="majorHAnsi" w:cstheme="majorBidi"/>
        <w:noProof/>
      </w:rPr>
      <w:fldChar w:fldCharType="end"/>
    </w:r>
  </w:p>
  <w:p w14:paraId="22D35276" w14:textId="77777777" w:rsidR="004C1FFE" w:rsidRDefault="004C1FF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6E1381" w14:textId="77777777" w:rsidR="004C1FFE" w:rsidRDefault="004C1FFE">
    <w:pPr>
      <w:pStyle w:val="Footer"/>
      <w:pBdr>
        <w:top w:val="thinThickSmallGap" w:sz="24" w:space="1" w:color="622423" w:themeColor="accent2" w:themeShade="7F"/>
      </w:pBdr>
      <w:rPr>
        <w:rFonts w:asciiTheme="majorHAnsi" w:hAnsiTheme="majorHAnsi"/>
      </w:rPr>
    </w:pPr>
    <w:r w:rsidRPr="6EAC04BD">
      <w:rPr>
        <w:rFonts w:asciiTheme="majorHAnsi" w:eastAsiaTheme="majorEastAsia" w:hAnsiTheme="majorHAnsi" w:cstheme="majorBidi"/>
      </w:rPr>
      <w:t>Operational Position Descriptions</w:t>
    </w:r>
    <w:r>
      <w:rPr>
        <w:rFonts w:asciiTheme="majorHAnsi" w:hAnsiTheme="majorHAnsi"/>
      </w:rPr>
      <w:ptab w:relativeTo="margin" w:alignment="right" w:leader="none"/>
    </w:r>
    <w:r w:rsidRPr="6EAC04BD">
      <w:rPr>
        <w:rFonts w:asciiTheme="majorHAnsi" w:eastAsiaTheme="majorEastAsia" w:hAnsiTheme="majorHAnsi" w:cstheme="majorBidi"/>
      </w:rPr>
      <w:t xml:space="preserve">Page </w:t>
    </w:r>
    <w:r w:rsidRPr="6EAC04BD">
      <w:rPr>
        <w:rFonts w:asciiTheme="majorHAnsi" w:eastAsiaTheme="majorEastAsia" w:hAnsiTheme="majorHAnsi" w:cstheme="majorBidi"/>
        <w:noProof/>
      </w:rPr>
      <w:fldChar w:fldCharType="begin"/>
    </w:r>
    <w:r>
      <w:instrText xml:space="preserve"> PAGE   \* MERGEFORMAT </w:instrText>
    </w:r>
    <w:r w:rsidRPr="6EAC04BD">
      <w:fldChar w:fldCharType="separate"/>
    </w:r>
    <w:r w:rsidR="003F07EA" w:rsidRPr="003F07EA">
      <w:rPr>
        <w:rFonts w:asciiTheme="majorHAnsi" w:eastAsiaTheme="majorEastAsia" w:hAnsiTheme="majorHAnsi" w:cstheme="majorBidi"/>
        <w:noProof/>
      </w:rPr>
      <w:t>92</w:t>
    </w:r>
    <w:r w:rsidRPr="6EAC04BD">
      <w:rPr>
        <w:rFonts w:asciiTheme="majorHAnsi" w:eastAsiaTheme="majorEastAsia" w:hAnsiTheme="majorHAnsi" w:cstheme="majorBidi"/>
        <w:noProof/>
      </w:rPr>
      <w:fldChar w:fldCharType="end"/>
    </w:r>
  </w:p>
  <w:p w14:paraId="4BEF285C" w14:textId="77777777" w:rsidR="004C1FFE" w:rsidRDefault="004C1FF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210BF7" w14:textId="77777777" w:rsidR="004C1FFE" w:rsidRDefault="004C1FFE">
    <w:pPr>
      <w:pStyle w:val="Footer"/>
      <w:pBdr>
        <w:top w:val="thinThickSmallGap" w:sz="24" w:space="1" w:color="622423" w:themeColor="accent2" w:themeShade="7F"/>
      </w:pBdr>
      <w:rPr>
        <w:rFonts w:asciiTheme="majorHAnsi" w:hAnsiTheme="majorHAnsi"/>
      </w:rPr>
    </w:pPr>
    <w:r w:rsidRPr="6EAC04BD">
      <w:rPr>
        <w:rFonts w:asciiTheme="majorHAnsi" w:eastAsiaTheme="majorEastAsia" w:hAnsiTheme="majorHAnsi" w:cstheme="majorBidi"/>
      </w:rPr>
      <w:t>Operational Position Descriptions</w:t>
    </w:r>
    <w:r>
      <w:rPr>
        <w:rFonts w:asciiTheme="majorHAnsi" w:hAnsiTheme="majorHAnsi"/>
      </w:rPr>
      <w:ptab w:relativeTo="margin" w:alignment="right" w:leader="none"/>
    </w:r>
    <w:r w:rsidRPr="6EAC04BD">
      <w:rPr>
        <w:rFonts w:asciiTheme="majorHAnsi" w:eastAsiaTheme="majorEastAsia" w:hAnsiTheme="majorHAnsi" w:cstheme="majorBidi"/>
      </w:rPr>
      <w:t xml:space="preserve">Page </w:t>
    </w:r>
    <w:r w:rsidRPr="6EAC04BD">
      <w:rPr>
        <w:rFonts w:asciiTheme="majorHAnsi" w:eastAsiaTheme="majorEastAsia" w:hAnsiTheme="majorHAnsi" w:cstheme="majorBidi"/>
        <w:noProof/>
      </w:rPr>
      <w:fldChar w:fldCharType="begin"/>
    </w:r>
    <w:r>
      <w:instrText xml:space="preserve"> PAGE   \* MERGEFORMAT </w:instrText>
    </w:r>
    <w:r w:rsidRPr="6EAC04BD">
      <w:fldChar w:fldCharType="separate"/>
    </w:r>
    <w:r w:rsidR="003F07EA" w:rsidRPr="003F07EA">
      <w:rPr>
        <w:rFonts w:asciiTheme="majorHAnsi" w:eastAsiaTheme="majorEastAsia" w:hAnsiTheme="majorHAnsi" w:cstheme="majorBidi"/>
        <w:noProof/>
      </w:rPr>
      <w:t>94</w:t>
    </w:r>
    <w:r w:rsidRPr="6EAC04BD">
      <w:rPr>
        <w:rFonts w:asciiTheme="majorHAnsi" w:eastAsiaTheme="majorEastAsia" w:hAnsiTheme="majorHAnsi" w:cstheme="majorBidi"/>
        <w:noProof/>
      </w:rPr>
      <w:fldChar w:fldCharType="end"/>
    </w:r>
  </w:p>
  <w:p w14:paraId="4FD4D2AE" w14:textId="77777777" w:rsidR="004C1FFE" w:rsidRDefault="004C1FF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A7E7B6" w14:textId="77777777" w:rsidR="004C1FFE" w:rsidRDefault="004C1FFE" w:rsidP="002A662A">
      <w:pPr>
        <w:spacing w:after="0" w:line="240" w:lineRule="auto"/>
      </w:pPr>
      <w:r>
        <w:separator/>
      </w:r>
    </w:p>
  </w:footnote>
  <w:footnote w:type="continuationSeparator" w:id="0">
    <w:p w14:paraId="49509892" w14:textId="77777777" w:rsidR="004C1FFE" w:rsidRDefault="004C1FFE" w:rsidP="002A662A">
      <w:pPr>
        <w:spacing w:after="0" w:line="240" w:lineRule="auto"/>
      </w:pPr>
      <w:r>
        <w:continuationSeparator/>
      </w:r>
    </w:p>
  </w:footnote>
  <w:footnote w:type="continuationNotice" w:id="1">
    <w:p w14:paraId="16A27684" w14:textId="77777777" w:rsidR="004C1FFE" w:rsidRDefault="004C1FF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D35274" w14:textId="7B3CEE77" w:rsidR="004C1FFE" w:rsidRDefault="004C1FFE">
    <w:pPr>
      <w:pStyle w:val="Header"/>
    </w:pPr>
    <w:r>
      <w:t>Desecheo</w:t>
    </w:r>
    <w:r>
      <w:ptab w:relativeTo="margin" w:alignment="center" w:leader="none"/>
    </w:r>
    <w:r>
      <w:t xml:space="preserve"> Operational Plan</w:t>
    </w:r>
    <w:r>
      <w:ptab w:relativeTo="margin" w:alignment="right" w:leader="none"/>
    </w:r>
    <w:r>
      <w:t>Updated February 19, 2016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224CB1" w14:textId="5BEA32DA" w:rsidR="004C1FFE" w:rsidRDefault="004C1FFE">
    <w:pPr>
      <w:pStyle w:val="Header"/>
    </w:pPr>
    <w:r>
      <w:t>Desecheo</w:t>
    </w:r>
    <w:r>
      <w:ptab w:relativeTo="margin" w:alignment="center" w:leader="none"/>
    </w:r>
    <w:r>
      <w:t xml:space="preserve"> Operational Plan</w:t>
    </w:r>
    <w:r>
      <w:ptab w:relativeTo="margin" w:alignment="right" w:leader="none"/>
    </w:r>
    <w:r>
      <w:t>Updated February 19, 2016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98FB7F" w14:textId="77777777" w:rsidR="004C1FFE" w:rsidRDefault="004C1FFE">
    <w:pPr>
      <w:pStyle w:val="Header"/>
    </w:pPr>
    <w:r>
      <w:t>Desecheo</w:t>
    </w:r>
    <w:r>
      <w:ptab w:relativeTo="margin" w:alignment="center" w:leader="none"/>
    </w:r>
    <w:r>
      <w:t xml:space="preserve"> Operational Plan</w:t>
    </w:r>
    <w:r>
      <w:ptab w:relativeTo="margin" w:alignment="right" w:leader="none"/>
    </w:r>
    <w:r>
      <w:t>Updated February 19,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12A1F"/>
    <w:multiLevelType w:val="hybridMultilevel"/>
    <w:tmpl w:val="82405D12"/>
    <w:lvl w:ilvl="0" w:tplc="F0A238F8">
      <w:start w:val="1"/>
      <w:numFmt w:val="decimal"/>
      <w:pStyle w:val="Heading4"/>
      <w:lvlText w:val="1.1.%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5214E"/>
    <w:multiLevelType w:val="hybridMultilevel"/>
    <w:tmpl w:val="039A85C0"/>
    <w:lvl w:ilvl="0" w:tplc="7F8823BE">
      <w:start w:val="1"/>
      <w:numFmt w:val="decimal"/>
      <w:pStyle w:val="Heading8"/>
      <w:lvlText w:val="2.%1"/>
      <w:lvlJc w:val="left"/>
      <w:pPr>
        <w:ind w:left="72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090C4C"/>
    <w:multiLevelType w:val="hybridMultilevel"/>
    <w:tmpl w:val="DCEA9A8A"/>
    <w:lvl w:ilvl="0" w:tplc="6B926168">
      <w:start w:val="1"/>
      <w:numFmt w:val="bullet"/>
      <w:lvlText w:val=""/>
      <w:lvlJc w:val="left"/>
      <w:pPr>
        <w:ind w:left="1446" w:hanging="360"/>
      </w:pPr>
      <w:rPr>
        <w:rFonts w:ascii="Symbol" w:hAnsi="Symbol" w:hint="default"/>
        <w:sz w:val="22"/>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3" w15:restartNumberingAfterBreak="0">
    <w:nsid w:val="05A06CD8"/>
    <w:multiLevelType w:val="hybridMultilevel"/>
    <w:tmpl w:val="BA2A77C4"/>
    <w:lvl w:ilvl="0" w:tplc="B98A5B2C">
      <w:start w:val="1"/>
      <w:numFmt w:val="decimal"/>
      <w:pStyle w:val="Heading9"/>
      <w:lvlText w:val="2.%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BC5CEC"/>
    <w:multiLevelType w:val="hybridMultilevel"/>
    <w:tmpl w:val="61B00B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2B7439"/>
    <w:multiLevelType w:val="hybridMultilevel"/>
    <w:tmpl w:val="4AD43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E57645"/>
    <w:multiLevelType w:val="hybridMultilevel"/>
    <w:tmpl w:val="7A9E7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784212"/>
    <w:multiLevelType w:val="hybridMultilevel"/>
    <w:tmpl w:val="412A3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B859EA"/>
    <w:multiLevelType w:val="hybridMultilevel"/>
    <w:tmpl w:val="7D849190"/>
    <w:lvl w:ilvl="0" w:tplc="6B926168">
      <w:start w:val="1"/>
      <w:numFmt w:val="bullet"/>
      <w:lvlText w:val=""/>
      <w:lvlJc w:val="left"/>
      <w:pPr>
        <w:ind w:left="1446" w:hanging="360"/>
      </w:pPr>
      <w:rPr>
        <w:rFonts w:ascii="Symbol" w:hAnsi="Symbol" w:hint="default"/>
        <w:sz w:val="22"/>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9" w15:restartNumberingAfterBreak="0">
    <w:nsid w:val="17A4224C"/>
    <w:multiLevelType w:val="multilevel"/>
    <w:tmpl w:val="2B5E117C"/>
    <w:lvl w:ilvl="0">
      <w:start w:val="1"/>
      <w:numFmt w:val="decimal"/>
      <w:pStyle w:val="Heading2"/>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DD36BA2"/>
    <w:multiLevelType w:val="hybridMultilevel"/>
    <w:tmpl w:val="F2265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5257F4"/>
    <w:multiLevelType w:val="hybridMultilevel"/>
    <w:tmpl w:val="F134D6F2"/>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224A2657"/>
    <w:multiLevelType w:val="hybridMultilevel"/>
    <w:tmpl w:val="D4381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A764CE"/>
    <w:multiLevelType w:val="hybridMultilevel"/>
    <w:tmpl w:val="DA548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CC1042"/>
    <w:multiLevelType w:val="hybridMultilevel"/>
    <w:tmpl w:val="D3948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4813C3"/>
    <w:multiLevelType w:val="hybridMultilevel"/>
    <w:tmpl w:val="B7CC9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5205E6"/>
    <w:multiLevelType w:val="hybridMultilevel"/>
    <w:tmpl w:val="E8F6D5B8"/>
    <w:lvl w:ilvl="0" w:tplc="33B875E0">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42291B"/>
    <w:multiLevelType w:val="hybridMultilevel"/>
    <w:tmpl w:val="08C61484"/>
    <w:lvl w:ilvl="0" w:tplc="D0EA3CB2">
      <w:start w:val="3"/>
      <w:numFmt w:val="decimal"/>
      <w:pStyle w:val="Heading6"/>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D3444E"/>
    <w:multiLevelType w:val="hybridMultilevel"/>
    <w:tmpl w:val="6046EA80"/>
    <w:lvl w:ilvl="0" w:tplc="5FD6220C">
      <w:start w:val="1"/>
      <w:numFmt w:val="decimal"/>
      <w:pStyle w:val="Heading7"/>
      <w:lvlText w:val="1.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936A94"/>
    <w:multiLevelType w:val="hybridMultilevel"/>
    <w:tmpl w:val="1332D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6A4623F"/>
    <w:multiLevelType w:val="hybridMultilevel"/>
    <w:tmpl w:val="A2226CAC"/>
    <w:lvl w:ilvl="0" w:tplc="6B926168">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E174C1"/>
    <w:multiLevelType w:val="hybridMultilevel"/>
    <w:tmpl w:val="C8760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B3386A"/>
    <w:multiLevelType w:val="hybridMultilevel"/>
    <w:tmpl w:val="FE2A43B2"/>
    <w:lvl w:ilvl="0" w:tplc="33B875E0">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9103EC3"/>
    <w:multiLevelType w:val="hybridMultilevel"/>
    <w:tmpl w:val="E550BC72"/>
    <w:lvl w:ilvl="0" w:tplc="33B875E0">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711F9A"/>
    <w:multiLevelType w:val="hybridMultilevel"/>
    <w:tmpl w:val="16B6A64C"/>
    <w:lvl w:ilvl="0" w:tplc="33B875E0">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CE50E0"/>
    <w:multiLevelType w:val="hybridMultilevel"/>
    <w:tmpl w:val="C98CB92A"/>
    <w:lvl w:ilvl="0" w:tplc="33B875E0">
      <w:start w:val="1"/>
      <w:numFmt w:val="bullet"/>
      <w:lvlText w:val=""/>
      <w:lvlJc w:val="left"/>
      <w:pPr>
        <w:ind w:left="1080" w:hanging="360"/>
      </w:pPr>
      <w:rPr>
        <w:rFonts w:ascii="Symbol" w:hAnsi="Symbol" w:hint="default"/>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13C3479"/>
    <w:multiLevelType w:val="hybridMultilevel"/>
    <w:tmpl w:val="8E90A648"/>
    <w:lvl w:ilvl="0" w:tplc="33B875E0">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552F5F"/>
    <w:multiLevelType w:val="hybridMultilevel"/>
    <w:tmpl w:val="0602B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E127CA"/>
    <w:multiLevelType w:val="hybridMultilevel"/>
    <w:tmpl w:val="75B65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976845"/>
    <w:multiLevelType w:val="hybridMultilevel"/>
    <w:tmpl w:val="C99E5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974E82"/>
    <w:multiLevelType w:val="hybridMultilevel"/>
    <w:tmpl w:val="3F60A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AA12A3"/>
    <w:multiLevelType w:val="hybridMultilevel"/>
    <w:tmpl w:val="6D5CF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74747E"/>
    <w:multiLevelType w:val="hybridMultilevel"/>
    <w:tmpl w:val="956A9960"/>
    <w:lvl w:ilvl="0" w:tplc="5204DBAA">
      <w:start w:val="1"/>
      <w:numFmt w:val="decimal"/>
      <w:pStyle w:val="Heading3"/>
      <w:lvlText w:val="1.%1"/>
      <w:lvlJc w:val="left"/>
      <w:pPr>
        <w:ind w:left="360" w:hanging="360"/>
      </w:pPr>
      <w:rPr>
        <w:rFonts w:hint="default"/>
      </w:rPr>
    </w:lvl>
    <w:lvl w:ilvl="1" w:tplc="04090019" w:tentative="1">
      <w:start w:val="1"/>
      <w:numFmt w:val="lowerLetter"/>
      <w:lvlText w:val="%2."/>
      <w:lvlJc w:val="left"/>
      <w:pPr>
        <w:ind w:left="4770" w:hanging="360"/>
      </w:pPr>
    </w:lvl>
    <w:lvl w:ilvl="2" w:tplc="0409001B" w:tentative="1">
      <w:start w:val="1"/>
      <w:numFmt w:val="lowerRoman"/>
      <w:lvlText w:val="%3."/>
      <w:lvlJc w:val="right"/>
      <w:pPr>
        <w:ind w:left="5490" w:hanging="180"/>
      </w:pPr>
    </w:lvl>
    <w:lvl w:ilvl="3" w:tplc="0409000F">
      <w:start w:val="1"/>
      <w:numFmt w:val="decimal"/>
      <w:lvlText w:val="%4."/>
      <w:lvlJc w:val="left"/>
      <w:pPr>
        <w:ind w:left="6210" w:hanging="360"/>
      </w:pPr>
    </w:lvl>
    <w:lvl w:ilvl="4" w:tplc="04090019" w:tentative="1">
      <w:start w:val="1"/>
      <w:numFmt w:val="lowerLetter"/>
      <w:lvlText w:val="%5."/>
      <w:lvlJc w:val="left"/>
      <w:pPr>
        <w:ind w:left="6930" w:hanging="360"/>
      </w:pPr>
    </w:lvl>
    <w:lvl w:ilvl="5" w:tplc="0409001B" w:tentative="1">
      <w:start w:val="1"/>
      <w:numFmt w:val="lowerRoman"/>
      <w:lvlText w:val="%6."/>
      <w:lvlJc w:val="right"/>
      <w:pPr>
        <w:ind w:left="7650" w:hanging="180"/>
      </w:pPr>
    </w:lvl>
    <w:lvl w:ilvl="6" w:tplc="0409000F" w:tentative="1">
      <w:start w:val="1"/>
      <w:numFmt w:val="decimal"/>
      <w:lvlText w:val="%7."/>
      <w:lvlJc w:val="left"/>
      <w:pPr>
        <w:ind w:left="8370" w:hanging="360"/>
      </w:pPr>
    </w:lvl>
    <w:lvl w:ilvl="7" w:tplc="04090019" w:tentative="1">
      <w:start w:val="1"/>
      <w:numFmt w:val="lowerLetter"/>
      <w:lvlText w:val="%8."/>
      <w:lvlJc w:val="left"/>
      <w:pPr>
        <w:ind w:left="9090" w:hanging="360"/>
      </w:pPr>
    </w:lvl>
    <w:lvl w:ilvl="8" w:tplc="0409001B" w:tentative="1">
      <w:start w:val="1"/>
      <w:numFmt w:val="lowerRoman"/>
      <w:lvlText w:val="%9."/>
      <w:lvlJc w:val="right"/>
      <w:pPr>
        <w:ind w:left="9810" w:hanging="180"/>
      </w:pPr>
    </w:lvl>
  </w:abstractNum>
  <w:abstractNum w:abstractNumId="33" w15:restartNumberingAfterBreak="0">
    <w:nsid w:val="67237769"/>
    <w:multiLevelType w:val="hybridMultilevel"/>
    <w:tmpl w:val="7BDC0C46"/>
    <w:lvl w:ilvl="0" w:tplc="33B875E0">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5B049E"/>
    <w:multiLevelType w:val="hybridMultilevel"/>
    <w:tmpl w:val="EDD49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75593E"/>
    <w:multiLevelType w:val="hybridMultilevel"/>
    <w:tmpl w:val="BECC17F0"/>
    <w:lvl w:ilvl="0" w:tplc="33B875E0">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8F24D5"/>
    <w:multiLevelType w:val="hybridMultilevel"/>
    <w:tmpl w:val="6C381EC4"/>
    <w:lvl w:ilvl="0" w:tplc="CADCE7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C10758"/>
    <w:multiLevelType w:val="hybridMultilevel"/>
    <w:tmpl w:val="E2487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65F7CD9"/>
    <w:multiLevelType w:val="hybridMultilevel"/>
    <w:tmpl w:val="79321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9DF2304"/>
    <w:multiLevelType w:val="hybridMultilevel"/>
    <w:tmpl w:val="2F7E4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B65EF3"/>
    <w:multiLevelType w:val="hybridMultilevel"/>
    <w:tmpl w:val="ACEE9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BE378CD"/>
    <w:multiLevelType w:val="hybridMultilevel"/>
    <w:tmpl w:val="26783D3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D463D56"/>
    <w:multiLevelType w:val="hybridMultilevel"/>
    <w:tmpl w:val="AC0E27FA"/>
    <w:lvl w:ilvl="0" w:tplc="E44E109E">
      <w:start w:val="1"/>
      <w:numFmt w:val="decimal"/>
      <w:pStyle w:val="Heading5"/>
      <w:lvlText w:val="1.2.%1"/>
      <w:lvlJc w:val="left"/>
      <w:pPr>
        <w:ind w:left="29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1"/>
  </w:num>
  <w:num w:numId="2">
    <w:abstractNumId w:val="14"/>
  </w:num>
  <w:num w:numId="3">
    <w:abstractNumId w:val="37"/>
  </w:num>
  <w:num w:numId="4">
    <w:abstractNumId w:val="6"/>
  </w:num>
  <w:num w:numId="5">
    <w:abstractNumId w:val="5"/>
  </w:num>
  <w:num w:numId="6">
    <w:abstractNumId w:val="27"/>
  </w:num>
  <w:num w:numId="7">
    <w:abstractNumId w:val="7"/>
  </w:num>
  <w:num w:numId="8">
    <w:abstractNumId w:val="12"/>
  </w:num>
  <w:num w:numId="9">
    <w:abstractNumId w:val="38"/>
  </w:num>
  <w:num w:numId="10">
    <w:abstractNumId w:val="34"/>
  </w:num>
  <w:num w:numId="11">
    <w:abstractNumId w:val="28"/>
  </w:num>
  <w:num w:numId="12">
    <w:abstractNumId w:val="15"/>
  </w:num>
  <w:num w:numId="13">
    <w:abstractNumId w:val="4"/>
  </w:num>
  <w:num w:numId="14">
    <w:abstractNumId w:val="21"/>
  </w:num>
  <w:num w:numId="15">
    <w:abstractNumId w:val="10"/>
  </w:num>
  <w:num w:numId="16">
    <w:abstractNumId w:val="39"/>
  </w:num>
  <w:num w:numId="17">
    <w:abstractNumId w:val="31"/>
  </w:num>
  <w:num w:numId="18">
    <w:abstractNumId w:val="25"/>
  </w:num>
  <w:num w:numId="19">
    <w:abstractNumId w:val="20"/>
  </w:num>
  <w:num w:numId="20">
    <w:abstractNumId w:val="2"/>
  </w:num>
  <w:num w:numId="21">
    <w:abstractNumId w:val="8"/>
  </w:num>
  <w:num w:numId="22">
    <w:abstractNumId w:val="35"/>
  </w:num>
  <w:num w:numId="23">
    <w:abstractNumId w:val="16"/>
  </w:num>
  <w:num w:numId="24">
    <w:abstractNumId w:val="33"/>
  </w:num>
  <w:num w:numId="25">
    <w:abstractNumId w:val="30"/>
  </w:num>
  <w:num w:numId="26">
    <w:abstractNumId w:val="24"/>
  </w:num>
  <w:num w:numId="27">
    <w:abstractNumId w:val="23"/>
  </w:num>
  <w:num w:numId="28">
    <w:abstractNumId w:val="22"/>
  </w:num>
  <w:num w:numId="29">
    <w:abstractNumId w:val="26"/>
  </w:num>
  <w:num w:numId="30">
    <w:abstractNumId w:val="36"/>
  </w:num>
  <w:num w:numId="31">
    <w:abstractNumId w:val="32"/>
  </w:num>
  <w:num w:numId="32">
    <w:abstractNumId w:val="0"/>
  </w:num>
  <w:num w:numId="33">
    <w:abstractNumId w:val="0"/>
    <w:lvlOverride w:ilvl="0">
      <w:startOverride w:val="1"/>
    </w:lvlOverride>
  </w:num>
  <w:num w:numId="34">
    <w:abstractNumId w:val="42"/>
  </w:num>
  <w:num w:numId="35">
    <w:abstractNumId w:val="17"/>
  </w:num>
  <w:num w:numId="36">
    <w:abstractNumId w:val="18"/>
  </w:num>
  <w:num w:numId="37">
    <w:abstractNumId w:val="1"/>
  </w:num>
  <w:num w:numId="38">
    <w:abstractNumId w:val="3"/>
  </w:num>
  <w:num w:numId="39">
    <w:abstractNumId w:val="19"/>
  </w:num>
  <w:num w:numId="40">
    <w:abstractNumId w:val="9"/>
  </w:num>
  <w:num w:numId="41">
    <w:abstractNumId w:val="13"/>
  </w:num>
  <w:num w:numId="42">
    <w:abstractNumId w:val="40"/>
  </w:num>
  <w:num w:numId="43">
    <w:abstractNumId w:val="29"/>
  </w:num>
  <w:num w:numId="44">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2"/>
  </w:compat>
  <w:rsids>
    <w:rsidRoot w:val="00EF0523"/>
    <w:rsid w:val="00002640"/>
    <w:rsid w:val="00010315"/>
    <w:rsid w:val="00046939"/>
    <w:rsid w:val="0005070B"/>
    <w:rsid w:val="0005382B"/>
    <w:rsid w:val="00067322"/>
    <w:rsid w:val="000723BE"/>
    <w:rsid w:val="0007466C"/>
    <w:rsid w:val="0008427A"/>
    <w:rsid w:val="00094B7E"/>
    <w:rsid w:val="00096558"/>
    <w:rsid w:val="000B16CF"/>
    <w:rsid w:val="000C289F"/>
    <w:rsid w:val="000D55F0"/>
    <w:rsid w:val="000D5DB8"/>
    <w:rsid w:val="001153DC"/>
    <w:rsid w:val="00115999"/>
    <w:rsid w:val="0012194E"/>
    <w:rsid w:val="0012217F"/>
    <w:rsid w:val="0013261F"/>
    <w:rsid w:val="00145016"/>
    <w:rsid w:val="00153EF8"/>
    <w:rsid w:val="0016293D"/>
    <w:rsid w:val="00175842"/>
    <w:rsid w:val="001B42BA"/>
    <w:rsid w:val="001C1511"/>
    <w:rsid w:val="001C16E5"/>
    <w:rsid w:val="001C3595"/>
    <w:rsid w:val="001C464A"/>
    <w:rsid w:val="001D3D74"/>
    <w:rsid w:val="001D3E77"/>
    <w:rsid w:val="001D6C44"/>
    <w:rsid w:val="001F0A39"/>
    <w:rsid w:val="001F5A08"/>
    <w:rsid w:val="001F6A14"/>
    <w:rsid w:val="001F7E64"/>
    <w:rsid w:val="00202D14"/>
    <w:rsid w:val="0020455B"/>
    <w:rsid w:val="00226806"/>
    <w:rsid w:val="002304D1"/>
    <w:rsid w:val="002371B6"/>
    <w:rsid w:val="00262123"/>
    <w:rsid w:val="00286643"/>
    <w:rsid w:val="002905BA"/>
    <w:rsid w:val="002918E3"/>
    <w:rsid w:val="0029559D"/>
    <w:rsid w:val="002A5F1A"/>
    <w:rsid w:val="002A662A"/>
    <w:rsid w:val="002C7072"/>
    <w:rsid w:val="002D0D77"/>
    <w:rsid w:val="002D3055"/>
    <w:rsid w:val="002D7ED2"/>
    <w:rsid w:val="002E3C8F"/>
    <w:rsid w:val="002F323D"/>
    <w:rsid w:val="002F63AD"/>
    <w:rsid w:val="003005ED"/>
    <w:rsid w:val="00322298"/>
    <w:rsid w:val="0032737C"/>
    <w:rsid w:val="00334346"/>
    <w:rsid w:val="00336FA7"/>
    <w:rsid w:val="00345F72"/>
    <w:rsid w:val="00370D61"/>
    <w:rsid w:val="003717C6"/>
    <w:rsid w:val="00372FED"/>
    <w:rsid w:val="003734CB"/>
    <w:rsid w:val="00374548"/>
    <w:rsid w:val="003772B5"/>
    <w:rsid w:val="003B4F34"/>
    <w:rsid w:val="003C3987"/>
    <w:rsid w:val="003F02C9"/>
    <w:rsid w:val="003F07EA"/>
    <w:rsid w:val="003F0D6A"/>
    <w:rsid w:val="003F6504"/>
    <w:rsid w:val="003F7FBA"/>
    <w:rsid w:val="00407C5D"/>
    <w:rsid w:val="004152AE"/>
    <w:rsid w:val="004231F2"/>
    <w:rsid w:val="0044732C"/>
    <w:rsid w:val="00451118"/>
    <w:rsid w:val="00460C1A"/>
    <w:rsid w:val="004714A6"/>
    <w:rsid w:val="00477982"/>
    <w:rsid w:val="00482B06"/>
    <w:rsid w:val="00486516"/>
    <w:rsid w:val="00494EB6"/>
    <w:rsid w:val="004A2815"/>
    <w:rsid w:val="004A4864"/>
    <w:rsid w:val="004B1D56"/>
    <w:rsid w:val="004B6A3B"/>
    <w:rsid w:val="004B711F"/>
    <w:rsid w:val="004C1FFE"/>
    <w:rsid w:val="004C5172"/>
    <w:rsid w:val="004D0693"/>
    <w:rsid w:val="004D28CF"/>
    <w:rsid w:val="004F09B8"/>
    <w:rsid w:val="004F6BD3"/>
    <w:rsid w:val="00503452"/>
    <w:rsid w:val="00507666"/>
    <w:rsid w:val="00510745"/>
    <w:rsid w:val="00532D71"/>
    <w:rsid w:val="0054687B"/>
    <w:rsid w:val="00550569"/>
    <w:rsid w:val="0055381F"/>
    <w:rsid w:val="00556B44"/>
    <w:rsid w:val="005630A9"/>
    <w:rsid w:val="00565A4A"/>
    <w:rsid w:val="00574A04"/>
    <w:rsid w:val="0057606F"/>
    <w:rsid w:val="00580192"/>
    <w:rsid w:val="005916AC"/>
    <w:rsid w:val="005A583B"/>
    <w:rsid w:val="005A7734"/>
    <w:rsid w:val="005D2904"/>
    <w:rsid w:val="005D5AAB"/>
    <w:rsid w:val="005D7D5B"/>
    <w:rsid w:val="005F0990"/>
    <w:rsid w:val="0060246C"/>
    <w:rsid w:val="00602A2D"/>
    <w:rsid w:val="00613DA2"/>
    <w:rsid w:val="00656E77"/>
    <w:rsid w:val="00666971"/>
    <w:rsid w:val="0067785D"/>
    <w:rsid w:val="006A6E7F"/>
    <w:rsid w:val="006E1FEB"/>
    <w:rsid w:val="006E656A"/>
    <w:rsid w:val="006F49F8"/>
    <w:rsid w:val="007113C5"/>
    <w:rsid w:val="00713AFD"/>
    <w:rsid w:val="00717E26"/>
    <w:rsid w:val="00733091"/>
    <w:rsid w:val="007347B1"/>
    <w:rsid w:val="007655DF"/>
    <w:rsid w:val="007666C8"/>
    <w:rsid w:val="00771B2C"/>
    <w:rsid w:val="0079065A"/>
    <w:rsid w:val="0079538B"/>
    <w:rsid w:val="00795E27"/>
    <w:rsid w:val="00797A05"/>
    <w:rsid w:val="007B451F"/>
    <w:rsid w:val="007C6F5F"/>
    <w:rsid w:val="007D0024"/>
    <w:rsid w:val="007D2004"/>
    <w:rsid w:val="007E58D1"/>
    <w:rsid w:val="00807960"/>
    <w:rsid w:val="0082379C"/>
    <w:rsid w:val="00830DE5"/>
    <w:rsid w:val="0083728A"/>
    <w:rsid w:val="0086205B"/>
    <w:rsid w:val="0086265E"/>
    <w:rsid w:val="00865310"/>
    <w:rsid w:val="008759CB"/>
    <w:rsid w:val="00881E99"/>
    <w:rsid w:val="008825A4"/>
    <w:rsid w:val="008946F5"/>
    <w:rsid w:val="00896E9B"/>
    <w:rsid w:val="008A5D36"/>
    <w:rsid w:val="008A672C"/>
    <w:rsid w:val="008B34DC"/>
    <w:rsid w:val="008B42C4"/>
    <w:rsid w:val="008B543B"/>
    <w:rsid w:val="008B70BC"/>
    <w:rsid w:val="008C723B"/>
    <w:rsid w:val="008D1FCA"/>
    <w:rsid w:val="008E16C9"/>
    <w:rsid w:val="008E53C1"/>
    <w:rsid w:val="008F496F"/>
    <w:rsid w:val="008F7FC5"/>
    <w:rsid w:val="0090005E"/>
    <w:rsid w:val="0091072D"/>
    <w:rsid w:val="009162A8"/>
    <w:rsid w:val="0092075D"/>
    <w:rsid w:val="009315A6"/>
    <w:rsid w:val="00962451"/>
    <w:rsid w:val="00962467"/>
    <w:rsid w:val="009725FF"/>
    <w:rsid w:val="00974CF9"/>
    <w:rsid w:val="009757C1"/>
    <w:rsid w:val="00977A0F"/>
    <w:rsid w:val="009933D5"/>
    <w:rsid w:val="009950D6"/>
    <w:rsid w:val="009A1D17"/>
    <w:rsid w:val="009B1EA2"/>
    <w:rsid w:val="009B50C2"/>
    <w:rsid w:val="009B7073"/>
    <w:rsid w:val="009B73C5"/>
    <w:rsid w:val="009C6A7F"/>
    <w:rsid w:val="009D39AD"/>
    <w:rsid w:val="00A16D6B"/>
    <w:rsid w:val="00A22646"/>
    <w:rsid w:val="00A27553"/>
    <w:rsid w:val="00A31416"/>
    <w:rsid w:val="00A31478"/>
    <w:rsid w:val="00A314BE"/>
    <w:rsid w:val="00A3169E"/>
    <w:rsid w:val="00A35AD8"/>
    <w:rsid w:val="00A35CDD"/>
    <w:rsid w:val="00A36DEA"/>
    <w:rsid w:val="00A4790A"/>
    <w:rsid w:val="00A62377"/>
    <w:rsid w:val="00A63378"/>
    <w:rsid w:val="00A71451"/>
    <w:rsid w:val="00A73E45"/>
    <w:rsid w:val="00A8098F"/>
    <w:rsid w:val="00A809DE"/>
    <w:rsid w:val="00A85F36"/>
    <w:rsid w:val="00A92B6A"/>
    <w:rsid w:val="00AA410D"/>
    <w:rsid w:val="00AA6175"/>
    <w:rsid w:val="00AB1F60"/>
    <w:rsid w:val="00AD4EF9"/>
    <w:rsid w:val="00AE34F4"/>
    <w:rsid w:val="00AF2C7B"/>
    <w:rsid w:val="00AF5742"/>
    <w:rsid w:val="00B01485"/>
    <w:rsid w:val="00B06621"/>
    <w:rsid w:val="00B13F16"/>
    <w:rsid w:val="00B15722"/>
    <w:rsid w:val="00B23267"/>
    <w:rsid w:val="00B30FCC"/>
    <w:rsid w:val="00B41832"/>
    <w:rsid w:val="00B51998"/>
    <w:rsid w:val="00B524CF"/>
    <w:rsid w:val="00B5433A"/>
    <w:rsid w:val="00B5628D"/>
    <w:rsid w:val="00B71583"/>
    <w:rsid w:val="00B80BD5"/>
    <w:rsid w:val="00B815DE"/>
    <w:rsid w:val="00B929C2"/>
    <w:rsid w:val="00BA1ABF"/>
    <w:rsid w:val="00BC48FC"/>
    <w:rsid w:val="00BE75AA"/>
    <w:rsid w:val="00BF0C07"/>
    <w:rsid w:val="00BF50FC"/>
    <w:rsid w:val="00C00EBC"/>
    <w:rsid w:val="00C0401A"/>
    <w:rsid w:val="00C05941"/>
    <w:rsid w:val="00C21F45"/>
    <w:rsid w:val="00C313EF"/>
    <w:rsid w:val="00C3393C"/>
    <w:rsid w:val="00C36F21"/>
    <w:rsid w:val="00C379BA"/>
    <w:rsid w:val="00C43B36"/>
    <w:rsid w:val="00C535EF"/>
    <w:rsid w:val="00C5413D"/>
    <w:rsid w:val="00C55BAC"/>
    <w:rsid w:val="00C6116C"/>
    <w:rsid w:val="00C65CB1"/>
    <w:rsid w:val="00C66E8B"/>
    <w:rsid w:val="00C70007"/>
    <w:rsid w:val="00CA2D72"/>
    <w:rsid w:val="00CA66E5"/>
    <w:rsid w:val="00CB1B9D"/>
    <w:rsid w:val="00CC1504"/>
    <w:rsid w:val="00CC5B92"/>
    <w:rsid w:val="00CC5D88"/>
    <w:rsid w:val="00CD0F12"/>
    <w:rsid w:val="00CE7AC1"/>
    <w:rsid w:val="00CF2710"/>
    <w:rsid w:val="00CF2D85"/>
    <w:rsid w:val="00D04D03"/>
    <w:rsid w:val="00D05F26"/>
    <w:rsid w:val="00D2037A"/>
    <w:rsid w:val="00D21E31"/>
    <w:rsid w:val="00D27F99"/>
    <w:rsid w:val="00D36A20"/>
    <w:rsid w:val="00D71B88"/>
    <w:rsid w:val="00D805E4"/>
    <w:rsid w:val="00D86E47"/>
    <w:rsid w:val="00D91863"/>
    <w:rsid w:val="00DB4499"/>
    <w:rsid w:val="00DB4BDD"/>
    <w:rsid w:val="00DC1E36"/>
    <w:rsid w:val="00DC210F"/>
    <w:rsid w:val="00DD4043"/>
    <w:rsid w:val="00DD4DA4"/>
    <w:rsid w:val="00DD5CA7"/>
    <w:rsid w:val="00DE0035"/>
    <w:rsid w:val="00DF1243"/>
    <w:rsid w:val="00DF29D2"/>
    <w:rsid w:val="00DF663A"/>
    <w:rsid w:val="00E0655D"/>
    <w:rsid w:val="00E22161"/>
    <w:rsid w:val="00E50635"/>
    <w:rsid w:val="00E62AFA"/>
    <w:rsid w:val="00E75BBA"/>
    <w:rsid w:val="00E806BA"/>
    <w:rsid w:val="00E8452A"/>
    <w:rsid w:val="00EB0DB8"/>
    <w:rsid w:val="00EE221D"/>
    <w:rsid w:val="00EF0523"/>
    <w:rsid w:val="00EF4F35"/>
    <w:rsid w:val="00F04784"/>
    <w:rsid w:val="00F13EF5"/>
    <w:rsid w:val="00F219E4"/>
    <w:rsid w:val="00F354F4"/>
    <w:rsid w:val="00F37740"/>
    <w:rsid w:val="00F95400"/>
    <w:rsid w:val="00FB2D87"/>
    <w:rsid w:val="00FD0589"/>
    <w:rsid w:val="00FD0AD9"/>
    <w:rsid w:val="00FE0D25"/>
    <w:rsid w:val="00FF5513"/>
    <w:rsid w:val="00FF75BC"/>
    <w:rsid w:val="0A1A9646"/>
    <w:rsid w:val="6EAC04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3508D"/>
  <w15:docId w15:val="{CD01F8D2-2A54-47E3-B737-0823A2E5C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0523"/>
    <w:pPr>
      <w:jc w:val="both"/>
    </w:pPr>
    <w:rPr>
      <w:rFonts w:ascii="Calibri" w:eastAsia="Calibri" w:hAnsi="Calibri" w:cs="Times New Roman"/>
      <w:szCs w:val="20"/>
      <w:lang w:val="en-NZ"/>
    </w:rPr>
  </w:style>
  <w:style w:type="paragraph" w:styleId="Heading1">
    <w:name w:val="heading 1"/>
    <w:basedOn w:val="Normal"/>
    <w:next w:val="Normal"/>
    <w:link w:val="Heading1Char"/>
    <w:uiPriority w:val="9"/>
    <w:qFormat/>
    <w:rsid w:val="00A27553"/>
    <w:pPr>
      <w:keepNext/>
      <w:pBdr>
        <w:top w:val="single" w:sz="12" w:space="0" w:color="auto"/>
        <w:bottom w:val="single" w:sz="12" w:space="1" w:color="auto"/>
      </w:pBdr>
      <w:spacing w:before="240" w:after="60"/>
      <w:jc w:val="center"/>
      <w:outlineLvl w:val="0"/>
    </w:pPr>
    <w:rPr>
      <w:rFonts w:asciiTheme="majorHAnsi" w:eastAsia="Times New Roman" w:hAnsiTheme="majorHAnsi"/>
      <w:b/>
      <w:bCs/>
      <w:smallCaps/>
      <w:kern w:val="32"/>
      <w:sz w:val="28"/>
      <w:szCs w:val="28"/>
    </w:rPr>
  </w:style>
  <w:style w:type="paragraph" w:styleId="Heading2">
    <w:name w:val="heading 2"/>
    <w:basedOn w:val="Heading1"/>
    <w:next w:val="Normal"/>
    <w:link w:val="Heading2Char"/>
    <w:uiPriority w:val="9"/>
    <w:unhideWhenUsed/>
    <w:qFormat/>
    <w:rsid w:val="00A27553"/>
    <w:pPr>
      <w:numPr>
        <w:numId w:val="40"/>
      </w:numPr>
      <w:outlineLvl w:val="1"/>
    </w:pPr>
  </w:style>
  <w:style w:type="paragraph" w:styleId="Heading3">
    <w:name w:val="heading 3"/>
    <w:basedOn w:val="Normal"/>
    <w:next w:val="Normal"/>
    <w:link w:val="Heading3Char"/>
    <w:uiPriority w:val="9"/>
    <w:unhideWhenUsed/>
    <w:qFormat/>
    <w:rsid w:val="002A662A"/>
    <w:pPr>
      <w:keepNext/>
      <w:keepLines/>
      <w:numPr>
        <w:numId w:val="31"/>
      </w:numPr>
      <w:spacing w:before="200" w:after="0"/>
      <w:ind w:left="576" w:hanging="576"/>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046939"/>
    <w:pPr>
      <w:keepNext/>
      <w:keepLines/>
      <w:numPr>
        <w:numId w:val="32"/>
      </w:numPr>
      <w:spacing w:before="200" w:after="0"/>
      <w:outlineLvl w:val="3"/>
    </w:pPr>
    <w:rPr>
      <w:rFonts w:asciiTheme="majorHAnsi" w:eastAsiaTheme="majorEastAsia" w:hAnsiTheme="majorHAnsi" w:cstheme="majorBidi"/>
      <w:b/>
      <w:bCs/>
      <w:iCs/>
      <w:color w:val="000000" w:themeColor="text1"/>
    </w:rPr>
  </w:style>
  <w:style w:type="paragraph" w:styleId="Heading5">
    <w:name w:val="heading 5"/>
    <w:basedOn w:val="Normal"/>
    <w:next w:val="Normal"/>
    <w:link w:val="Heading5Char"/>
    <w:uiPriority w:val="9"/>
    <w:unhideWhenUsed/>
    <w:qFormat/>
    <w:rsid w:val="00046939"/>
    <w:pPr>
      <w:keepNext/>
      <w:keepLines/>
      <w:numPr>
        <w:numId w:val="34"/>
      </w:numPr>
      <w:spacing w:before="200" w:after="0"/>
      <w:ind w:left="360"/>
      <w:outlineLvl w:val="4"/>
    </w:pPr>
    <w:rPr>
      <w:rFonts w:asciiTheme="majorHAnsi" w:eastAsiaTheme="majorEastAsia" w:hAnsiTheme="majorHAnsi" w:cstheme="majorBidi"/>
      <w:b/>
      <w:color w:val="000000" w:themeColor="text1"/>
    </w:rPr>
  </w:style>
  <w:style w:type="paragraph" w:styleId="Heading6">
    <w:name w:val="heading 6"/>
    <w:basedOn w:val="Normal"/>
    <w:next w:val="Normal"/>
    <w:link w:val="Heading6Char"/>
    <w:uiPriority w:val="9"/>
    <w:unhideWhenUsed/>
    <w:qFormat/>
    <w:rsid w:val="00046939"/>
    <w:pPr>
      <w:keepNext/>
      <w:keepLines/>
      <w:numPr>
        <w:numId w:val="35"/>
      </w:numPr>
      <w:spacing w:before="200" w:after="0"/>
      <w:ind w:left="576" w:hanging="576"/>
      <w:outlineLvl w:val="5"/>
    </w:pPr>
    <w:rPr>
      <w:rFonts w:asciiTheme="majorHAnsi" w:eastAsiaTheme="majorEastAsia" w:hAnsiTheme="majorHAnsi" w:cstheme="majorBidi"/>
      <w:b/>
      <w:iCs/>
      <w:color w:val="000000" w:themeColor="text1"/>
      <w:sz w:val="24"/>
    </w:rPr>
  </w:style>
  <w:style w:type="paragraph" w:styleId="Heading7">
    <w:name w:val="heading 7"/>
    <w:basedOn w:val="Normal"/>
    <w:next w:val="Normal"/>
    <w:link w:val="Heading7Char"/>
    <w:uiPriority w:val="9"/>
    <w:unhideWhenUsed/>
    <w:qFormat/>
    <w:rsid w:val="0013261F"/>
    <w:pPr>
      <w:keepNext/>
      <w:keepLines/>
      <w:numPr>
        <w:numId w:val="36"/>
      </w:numPr>
      <w:spacing w:before="200" w:after="0"/>
      <w:ind w:left="360"/>
      <w:outlineLvl w:val="6"/>
    </w:pPr>
    <w:rPr>
      <w:rFonts w:asciiTheme="majorHAnsi" w:eastAsiaTheme="majorEastAsia" w:hAnsiTheme="majorHAnsi" w:cstheme="majorBidi"/>
      <w:b/>
      <w:iCs/>
      <w:color w:val="000000" w:themeColor="text1"/>
    </w:rPr>
  </w:style>
  <w:style w:type="paragraph" w:styleId="Heading8">
    <w:name w:val="heading 8"/>
    <w:basedOn w:val="Normal"/>
    <w:next w:val="Normal"/>
    <w:link w:val="Heading8Char"/>
    <w:uiPriority w:val="9"/>
    <w:unhideWhenUsed/>
    <w:qFormat/>
    <w:rsid w:val="00046939"/>
    <w:pPr>
      <w:keepNext/>
      <w:keepLines/>
      <w:numPr>
        <w:numId w:val="37"/>
      </w:numPr>
      <w:spacing w:before="200" w:after="0"/>
      <w:ind w:left="576" w:hanging="576"/>
      <w:outlineLvl w:val="7"/>
    </w:pPr>
    <w:rPr>
      <w:rFonts w:asciiTheme="majorHAnsi" w:eastAsiaTheme="majorEastAsia" w:hAnsiTheme="majorHAnsi" w:cstheme="majorBidi"/>
      <w:b/>
      <w:color w:val="000000" w:themeColor="text1"/>
      <w:sz w:val="24"/>
    </w:rPr>
  </w:style>
  <w:style w:type="paragraph" w:styleId="Heading9">
    <w:name w:val="heading 9"/>
    <w:basedOn w:val="Normal"/>
    <w:next w:val="Normal"/>
    <w:link w:val="Heading9Char"/>
    <w:uiPriority w:val="9"/>
    <w:unhideWhenUsed/>
    <w:qFormat/>
    <w:rsid w:val="0013261F"/>
    <w:pPr>
      <w:keepNext/>
      <w:keepLines/>
      <w:numPr>
        <w:numId w:val="38"/>
      </w:numPr>
      <w:spacing w:before="200" w:after="0"/>
      <w:ind w:left="360"/>
      <w:outlineLvl w:val="8"/>
    </w:pPr>
    <w:rPr>
      <w:rFonts w:asciiTheme="majorHAnsi" w:eastAsiaTheme="majorEastAsia" w:hAnsiTheme="majorHAnsi" w:cstheme="majorBidi"/>
      <w:b/>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7553"/>
    <w:rPr>
      <w:rFonts w:asciiTheme="majorHAnsi" w:eastAsia="Times New Roman" w:hAnsiTheme="majorHAnsi" w:cs="Times New Roman"/>
      <w:b/>
      <w:bCs/>
      <w:smallCaps/>
      <w:kern w:val="32"/>
      <w:sz w:val="28"/>
      <w:szCs w:val="28"/>
      <w:lang w:val="en-NZ"/>
    </w:rPr>
  </w:style>
  <w:style w:type="paragraph" w:styleId="ListParagraph">
    <w:name w:val="List Paragraph"/>
    <w:basedOn w:val="Normal"/>
    <w:uiPriority w:val="34"/>
    <w:qFormat/>
    <w:rsid w:val="00EF0523"/>
    <w:pPr>
      <w:ind w:left="720"/>
      <w:contextualSpacing/>
    </w:pPr>
  </w:style>
  <w:style w:type="paragraph" w:styleId="CommentText">
    <w:name w:val="annotation text"/>
    <w:basedOn w:val="Normal"/>
    <w:link w:val="CommentTextChar"/>
    <w:uiPriority w:val="99"/>
    <w:rsid w:val="00EF0523"/>
    <w:pPr>
      <w:spacing w:after="0" w:line="240" w:lineRule="auto"/>
    </w:pPr>
    <w:rPr>
      <w:rFonts w:ascii="Comic Sans MS" w:eastAsia="Times New Roman" w:hAnsi="Comic Sans MS"/>
      <w:sz w:val="20"/>
    </w:rPr>
  </w:style>
  <w:style w:type="character" w:customStyle="1" w:styleId="CommentTextChar">
    <w:name w:val="Comment Text Char"/>
    <w:basedOn w:val="DefaultParagraphFont"/>
    <w:link w:val="CommentText"/>
    <w:uiPriority w:val="99"/>
    <w:rsid w:val="00EF0523"/>
    <w:rPr>
      <w:rFonts w:ascii="Comic Sans MS" w:eastAsia="Times New Roman" w:hAnsi="Comic Sans MS" w:cs="Times New Roman"/>
      <w:sz w:val="20"/>
      <w:szCs w:val="20"/>
      <w:lang w:val="en-NZ"/>
    </w:rPr>
  </w:style>
  <w:style w:type="paragraph" w:customStyle="1" w:styleId="Default">
    <w:name w:val="Default"/>
    <w:rsid w:val="00EF0523"/>
    <w:pPr>
      <w:autoSpaceDE w:val="0"/>
      <w:autoSpaceDN w:val="0"/>
      <w:adjustRightInd w:val="0"/>
      <w:spacing w:after="0" w:line="240" w:lineRule="auto"/>
    </w:pPr>
    <w:rPr>
      <w:rFonts w:ascii="Arial" w:eastAsia="Calibri" w:hAnsi="Arial" w:cs="Arial"/>
      <w:color w:val="000000"/>
      <w:sz w:val="24"/>
      <w:szCs w:val="24"/>
      <w:lang w:val="en-NZ"/>
    </w:rPr>
  </w:style>
  <w:style w:type="character" w:styleId="CommentReference">
    <w:name w:val="annotation reference"/>
    <w:uiPriority w:val="99"/>
    <w:semiHidden/>
    <w:unhideWhenUsed/>
    <w:rsid w:val="00EF0523"/>
    <w:rPr>
      <w:sz w:val="16"/>
      <w:szCs w:val="16"/>
    </w:rPr>
  </w:style>
  <w:style w:type="paragraph" w:styleId="BalloonText">
    <w:name w:val="Balloon Text"/>
    <w:basedOn w:val="Normal"/>
    <w:link w:val="BalloonTextChar"/>
    <w:uiPriority w:val="99"/>
    <w:semiHidden/>
    <w:unhideWhenUsed/>
    <w:rsid w:val="00EF05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0523"/>
    <w:rPr>
      <w:rFonts w:ascii="Tahoma" w:eastAsia="Calibri" w:hAnsi="Tahoma" w:cs="Tahoma"/>
      <w:sz w:val="16"/>
      <w:szCs w:val="16"/>
      <w:lang w:val="en-NZ"/>
    </w:rPr>
  </w:style>
  <w:style w:type="paragraph" w:styleId="CommentSubject">
    <w:name w:val="annotation subject"/>
    <w:basedOn w:val="CommentText"/>
    <w:next w:val="CommentText"/>
    <w:link w:val="CommentSubjectChar"/>
    <w:uiPriority w:val="99"/>
    <w:semiHidden/>
    <w:unhideWhenUsed/>
    <w:rsid w:val="00A809DE"/>
    <w:pPr>
      <w:spacing w:after="200"/>
    </w:pPr>
    <w:rPr>
      <w:rFonts w:ascii="Calibri" w:eastAsia="Calibri" w:hAnsi="Calibri"/>
      <w:b/>
      <w:bCs/>
    </w:rPr>
  </w:style>
  <w:style w:type="character" w:customStyle="1" w:styleId="CommentSubjectChar">
    <w:name w:val="Comment Subject Char"/>
    <w:basedOn w:val="CommentTextChar"/>
    <w:link w:val="CommentSubject"/>
    <w:uiPriority w:val="99"/>
    <w:semiHidden/>
    <w:rsid w:val="00A809DE"/>
    <w:rPr>
      <w:rFonts w:ascii="Calibri" w:eastAsia="Calibri" w:hAnsi="Calibri" w:cs="Times New Roman"/>
      <w:b/>
      <w:bCs/>
      <w:sz w:val="20"/>
      <w:szCs w:val="20"/>
      <w:lang w:val="en-NZ"/>
    </w:rPr>
  </w:style>
  <w:style w:type="paragraph" w:styleId="Header">
    <w:name w:val="header"/>
    <w:basedOn w:val="Normal"/>
    <w:link w:val="HeaderChar"/>
    <w:uiPriority w:val="99"/>
    <w:unhideWhenUsed/>
    <w:rsid w:val="002A66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662A"/>
    <w:rPr>
      <w:rFonts w:ascii="Calibri" w:eastAsia="Calibri" w:hAnsi="Calibri" w:cs="Times New Roman"/>
      <w:szCs w:val="20"/>
      <w:lang w:val="en-NZ"/>
    </w:rPr>
  </w:style>
  <w:style w:type="paragraph" w:styleId="Footer">
    <w:name w:val="footer"/>
    <w:basedOn w:val="Normal"/>
    <w:link w:val="FooterChar"/>
    <w:uiPriority w:val="99"/>
    <w:unhideWhenUsed/>
    <w:rsid w:val="002A66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662A"/>
    <w:rPr>
      <w:rFonts w:ascii="Calibri" w:eastAsia="Calibri" w:hAnsi="Calibri" w:cs="Times New Roman"/>
      <w:szCs w:val="20"/>
      <w:lang w:val="en-NZ"/>
    </w:rPr>
  </w:style>
  <w:style w:type="character" w:customStyle="1" w:styleId="Heading2Char">
    <w:name w:val="Heading 2 Char"/>
    <w:basedOn w:val="DefaultParagraphFont"/>
    <w:link w:val="Heading2"/>
    <w:uiPriority w:val="9"/>
    <w:rsid w:val="00A27553"/>
    <w:rPr>
      <w:rFonts w:asciiTheme="majorHAnsi" w:eastAsia="Times New Roman" w:hAnsiTheme="majorHAnsi" w:cs="Times New Roman"/>
      <w:b/>
      <w:bCs/>
      <w:smallCaps/>
      <w:kern w:val="32"/>
      <w:sz w:val="28"/>
      <w:szCs w:val="32"/>
      <w:lang w:val="en-NZ"/>
    </w:rPr>
  </w:style>
  <w:style w:type="character" w:customStyle="1" w:styleId="Heading3Char">
    <w:name w:val="Heading 3 Char"/>
    <w:basedOn w:val="DefaultParagraphFont"/>
    <w:link w:val="Heading3"/>
    <w:uiPriority w:val="9"/>
    <w:rsid w:val="002A662A"/>
    <w:rPr>
      <w:rFonts w:asciiTheme="majorHAnsi" w:eastAsiaTheme="majorEastAsia" w:hAnsiTheme="majorHAnsi" w:cstheme="majorBidi"/>
      <w:b/>
      <w:bCs/>
      <w:color w:val="000000" w:themeColor="text1"/>
      <w:sz w:val="24"/>
      <w:szCs w:val="20"/>
      <w:lang w:val="en-NZ"/>
    </w:rPr>
  </w:style>
  <w:style w:type="character" w:customStyle="1" w:styleId="Heading4Char">
    <w:name w:val="Heading 4 Char"/>
    <w:basedOn w:val="DefaultParagraphFont"/>
    <w:link w:val="Heading4"/>
    <w:uiPriority w:val="9"/>
    <w:rsid w:val="00046939"/>
    <w:rPr>
      <w:rFonts w:asciiTheme="majorHAnsi" w:eastAsiaTheme="majorEastAsia" w:hAnsiTheme="majorHAnsi" w:cstheme="majorBidi"/>
      <w:b/>
      <w:bCs/>
      <w:iCs/>
      <w:color w:val="000000" w:themeColor="text1"/>
      <w:szCs w:val="20"/>
      <w:lang w:val="en-NZ"/>
    </w:rPr>
  </w:style>
  <w:style w:type="character" w:customStyle="1" w:styleId="Heading5Char">
    <w:name w:val="Heading 5 Char"/>
    <w:basedOn w:val="DefaultParagraphFont"/>
    <w:link w:val="Heading5"/>
    <w:uiPriority w:val="9"/>
    <w:rsid w:val="00046939"/>
    <w:rPr>
      <w:rFonts w:asciiTheme="majorHAnsi" w:eastAsiaTheme="majorEastAsia" w:hAnsiTheme="majorHAnsi" w:cstheme="majorBidi"/>
      <w:b/>
      <w:color w:val="000000" w:themeColor="text1"/>
      <w:szCs w:val="20"/>
      <w:lang w:val="en-NZ"/>
    </w:rPr>
  </w:style>
  <w:style w:type="character" w:customStyle="1" w:styleId="Heading6Char">
    <w:name w:val="Heading 6 Char"/>
    <w:basedOn w:val="DefaultParagraphFont"/>
    <w:link w:val="Heading6"/>
    <w:uiPriority w:val="9"/>
    <w:rsid w:val="00046939"/>
    <w:rPr>
      <w:rFonts w:asciiTheme="majorHAnsi" w:eastAsiaTheme="majorEastAsia" w:hAnsiTheme="majorHAnsi" w:cstheme="majorBidi"/>
      <w:b/>
      <w:iCs/>
      <w:color w:val="000000" w:themeColor="text1"/>
      <w:sz w:val="24"/>
      <w:szCs w:val="20"/>
      <w:lang w:val="en-NZ"/>
    </w:rPr>
  </w:style>
  <w:style w:type="character" w:customStyle="1" w:styleId="Heading7Char">
    <w:name w:val="Heading 7 Char"/>
    <w:basedOn w:val="DefaultParagraphFont"/>
    <w:link w:val="Heading7"/>
    <w:uiPriority w:val="9"/>
    <w:rsid w:val="0013261F"/>
    <w:rPr>
      <w:rFonts w:asciiTheme="majorHAnsi" w:eastAsiaTheme="majorEastAsia" w:hAnsiTheme="majorHAnsi" w:cstheme="majorBidi"/>
      <w:b/>
      <w:iCs/>
      <w:color w:val="000000" w:themeColor="text1"/>
      <w:szCs w:val="20"/>
      <w:lang w:val="en-NZ"/>
    </w:rPr>
  </w:style>
  <w:style w:type="character" w:customStyle="1" w:styleId="Heading8Char">
    <w:name w:val="Heading 8 Char"/>
    <w:basedOn w:val="DefaultParagraphFont"/>
    <w:link w:val="Heading8"/>
    <w:uiPriority w:val="9"/>
    <w:rsid w:val="00046939"/>
    <w:rPr>
      <w:rFonts w:asciiTheme="majorHAnsi" w:eastAsiaTheme="majorEastAsia" w:hAnsiTheme="majorHAnsi" w:cstheme="majorBidi"/>
      <w:b/>
      <w:color w:val="000000" w:themeColor="text1"/>
      <w:sz w:val="24"/>
      <w:szCs w:val="20"/>
      <w:lang w:val="en-NZ"/>
    </w:rPr>
  </w:style>
  <w:style w:type="character" w:customStyle="1" w:styleId="Heading9Char">
    <w:name w:val="Heading 9 Char"/>
    <w:basedOn w:val="DefaultParagraphFont"/>
    <w:link w:val="Heading9"/>
    <w:uiPriority w:val="9"/>
    <w:rsid w:val="0013261F"/>
    <w:rPr>
      <w:rFonts w:asciiTheme="majorHAnsi" w:eastAsiaTheme="majorEastAsia" w:hAnsiTheme="majorHAnsi" w:cstheme="majorBidi"/>
      <w:b/>
      <w:iCs/>
      <w:color w:val="000000" w:themeColor="text1"/>
      <w:szCs w:val="20"/>
      <w:lang w:val="en-NZ"/>
    </w:rPr>
  </w:style>
  <w:style w:type="paragraph" w:styleId="NoSpacing">
    <w:name w:val="No Spacing"/>
    <w:uiPriority w:val="1"/>
    <w:qFormat/>
    <w:rsid w:val="006A6E7F"/>
    <w:pPr>
      <w:spacing w:after="0" w:line="240" w:lineRule="auto"/>
      <w:jc w:val="both"/>
    </w:pPr>
    <w:rPr>
      <w:rFonts w:ascii="Calibri" w:eastAsia="Calibri" w:hAnsi="Calibri" w:cs="Times New Roman"/>
      <w:szCs w:val="20"/>
      <w:lang w:val="en-NZ"/>
    </w:rPr>
  </w:style>
  <w:style w:type="character" w:styleId="Hyperlink">
    <w:name w:val="Hyperlink"/>
    <w:basedOn w:val="DefaultParagraphFont"/>
    <w:uiPriority w:val="99"/>
    <w:unhideWhenUsed/>
    <w:rsid w:val="00613DA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2687350">
      <w:bodyDiv w:val="1"/>
      <w:marLeft w:val="0"/>
      <w:marRight w:val="0"/>
      <w:marTop w:val="0"/>
      <w:marBottom w:val="0"/>
      <w:divBdr>
        <w:top w:val="none" w:sz="0" w:space="0" w:color="auto"/>
        <w:left w:val="none" w:sz="0" w:space="0" w:color="auto"/>
        <w:bottom w:val="none" w:sz="0" w:space="0" w:color="auto"/>
        <w:right w:val="none" w:sz="0" w:space="0" w:color="auto"/>
      </w:divBdr>
    </w:div>
    <w:div w:id="1912616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islandconservationorg.sharepoint.com/conops/na/desecheorat/Shared%20Documents/09%20operational%20planning/Operational%20Plan/Appendix%20J_Efficacy%20Nontarget%20Monitoring%20Protocols.doc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islandconservationorg.sharepoint.com/conops/na/desecheorat/Shared%20Documents/09%20operational%20planning/Operational%20Plan/Appendix%20J_Efficacy%20Nontarget%20Monitoring%20Protocols.docx"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636350C692FD4F9135D6142CF86F4C" ma:contentTypeVersion="9" ma:contentTypeDescription="Create a new document." ma:contentTypeScope="" ma:versionID="01b85704d85a6cfab5d0be154db879c4">
  <xsd:schema xmlns:xsd="http://www.w3.org/2001/XMLSchema" xmlns:xs="http://www.w3.org/2001/XMLSchema" xmlns:p="http://schemas.microsoft.com/office/2006/metadata/properties" xmlns:ns1="http://schemas.microsoft.com/sharepoint/v3" xmlns:ns2="a4e56d88-7366-4162-b9e7-3df1c72f0564" xmlns:ns3="7a89d286-86f1-43e6-8011-4498699cd809" targetNamespace="http://schemas.microsoft.com/office/2006/metadata/properties" ma:root="true" ma:fieldsID="5990b397a625582f847b49f00e26a05a" ns1:_="" ns2:_="" ns3:_="">
    <xsd:import namespace="http://schemas.microsoft.com/sharepoint/v3"/>
    <xsd:import namespace="a4e56d88-7366-4162-b9e7-3df1c72f0564"/>
    <xsd:import namespace="7a89d286-86f1-43e6-8011-4498699cd809"/>
    <xsd:element name="properties">
      <xsd:complexType>
        <xsd:sequence>
          <xsd:element name="documentManagement">
            <xsd:complexType>
              <xsd:all>
                <xsd:element ref="ns2:SharedWithUsers" minOccurs="0"/>
                <xsd:element ref="ns2:SharingHintHash" minOccurs="0"/>
                <xsd:element ref="ns2:SharedWithDetails" minOccurs="0"/>
                <xsd:element ref="ns1:PublishingStartDate" minOccurs="0"/>
                <xsd:element ref="ns1:PublishingExpirationDate" minOccurs="0"/>
                <xsd:element ref="ns2:TaxKeywordTaxHTField" minOccurs="0"/>
                <xsd:element ref="ns2:TaxCatchAll" minOccurs="0"/>
                <xsd:element ref="ns3:MediaServiceMetadata" minOccurs="0"/>
                <xsd:element ref="ns3:MediaServiceFastMetadata" minOccurs="0"/>
                <xsd:element ref="ns3:MediaServiceDateTake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e56d88-7366-4162-b9e7-3df1c72f056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description="" ma:internalName="SharedWithDetails" ma:readOnly="true">
      <xsd:simpleType>
        <xsd:restriction base="dms:Note">
          <xsd:maxLength value="255"/>
        </xsd:restriction>
      </xsd:simpleType>
    </xsd:element>
    <xsd:element name="TaxKeywordTaxHTField" ma:index="14" nillable="true" ma:taxonomy="true" ma:internalName="TaxKeywordTaxHTField" ma:taxonomyFieldName="TaxKeyword" ma:displayName="Enterprise Keywords" ma:fieldId="{23f27201-bee3-471e-b2e7-b64fd8b7ca38}" ma:taxonomyMulti="true" ma:sspId="14dd048b-b3f2-40ea-ade6-3a695344eeee" ma:termSetId="00000000-0000-0000-0000-000000000000" ma:anchorId="00000000-0000-0000-0000-000000000000" ma:open="true" ma:isKeyword="true">
      <xsd:complexType>
        <xsd:sequence>
          <xsd:element ref="pc:Terms" minOccurs="0" maxOccurs="1"/>
        </xsd:sequence>
      </xsd:complexType>
    </xsd:element>
    <xsd:element name="TaxCatchAll" ma:index="15" nillable="true" ma:displayName="Taxonomy Catch All Column" ma:description="" ma:hidden="true" ma:list="{18cd4d9e-24aa-435b-95aa-b744cd62a5a3}" ma:internalName="TaxCatchAll" ma:showField="CatchAllData" ma:web="a4e56d88-7366-4162-b9e7-3df1c72f056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89d286-86f1-43e6-8011-4498699cd809"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element name="MediaServiceDateTaken" ma:index="18" nillable="true" ma:displayName="MediaServiceDateTaken" ma:description="" ma:hidden="true" ma:internalName="MediaServiceDateTaken" ma:readOnly="true">
      <xsd:simpleType>
        <xsd:restriction base="dms:Text"/>
      </xsd:simpleType>
    </xsd:element>
    <xsd:element name="MediaServiceAutoTags" ma:index="19" nillable="true" ma:displayName="MediaServiceAutoTags" ma:description="" ma:internalName="MediaServiceAutoTags" ma:readOnly="true">
      <xsd:simpleType>
        <xsd:restriction base="dms:Text"/>
      </xsd:simpleType>
    </xsd:element>
    <xsd:element name="MediaServiceOCR" ma:index="20"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a4e56d88-7366-4162-b9e7-3df1c72f0564"/>
    <TaxKeywordTaxHTField xmlns="a4e56d88-7366-4162-b9e7-3df1c72f0564">
      <Terms xmlns="http://schemas.microsoft.com/office/infopath/2007/PartnerControls"/>
    </TaxKeywordTaxHTField>
  </documentManagement>
</p:properties>
</file>

<file path=customXml/itemProps1.xml><?xml version="1.0" encoding="utf-8"?>
<ds:datastoreItem xmlns:ds="http://schemas.openxmlformats.org/officeDocument/2006/customXml" ds:itemID="{7104EC2E-7B0A-44F2-90F7-CCD054A6518B}"/>
</file>

<file path=customXml/itemProps2.xml><?xml version="1.0" encoding="utf-8"?>
<ds:datastoreItem xmlns:ds="http://schemas.openxmlformats.org/officeDocument/2006/customXml" ds:itemID="{B9223F9D-7AA0-4908-B31E-202BA1141748}">
  <ds:schemaRefs>
    <ds:schemaRef ds:uri="http://schemas.microsoft.com/sharepoint/v3/contenttype/forms"/>
  </ds:schemaRefs>
</ds:datastoreItem>
</file>

<file path=customXml/itemProps3.xml><?xml version="1.0" encoding="utf-8"?>
<ds:datastoreItem xmlns:ds="http://schemas.openxmlformats.org/officeDocument/2006/customXml" ds:itemID="{9E5B5CB0-BF29-4380-BA80-163E0757CB45}">
  <ds:schemaRefs>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www.w3.org/XML/1998/namespace"/>
    <ds:schemaRef ds:uri="http://schemas.microsoft.com/office/2006/documentManagement/types"/>
    <ds:schemaRef ds:uri="http://purl.org/dc/terms/"/>
    <ds:schemaRef ds:uri="a4e56d88-7366-4162-b9e7-3df1c72f0564"/>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10</Pages>
  <Words>3017</Words>
  <Characters>17201</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Island Conservation</Company>
  <LinksUpToDate>false</LinksUpToDate>
  <CharactersWithSpaces>20178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kirsty</dc:creator>
  <cp:lastModifiedBy>David Will</cp:lastModifiedBy>
  <cp:revision>95</cp:revision>
  <dcterms:created xsi:type="dcterms:W3CDTF">2012-03-02T05:42:00Z</dcterms:created>
  <dcterms:modified xsi:type="dcterms:W3CDTF">2016-03-12T14:41:00Z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0x010100D0636350C692FD4F9135D6142CF86F4C</vt:lpwstr>
  </property>
  <property fmtid="{D5CDD505-2E9C-101B-9397-08002B2CF9AE}" pid="3" name="TaxKeyword">
    <vt:lpwstr/>
  </property>
</Properties>
</file>